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53" w:rsidRPr="00FB6E98" w:rsidRDefault="00255906">
      <w:pPr>
        <w:pStyle w:val="a3"/>
        <w:spacing w:before="67"/>
        <w:ind w:left="333" w:right="613"/>
        <w:jc w:val="center"/>
        <w:rPr>
          <w:rFonts w:ascii="Times New Roman" w:hAnsi="Times New Roman" w:cs="Times New Roman"/>
        </w:rPr>
      </w:pPr>
      <w:bookmarkStart w:id="0" w:name="Форма_обратной_связи_для_родителей,_обуч"/>
      <w:bookmarkEnd w:id="0"/>
      <w:r w:rsidRPr="00FB6E98">
        <w:rPr>
          <w:rFonts w:ascii="Times New Roman" w:hAnsi="Times New Roman" w:cs="Times New Roman"/>
          <w:color w:val="276241"/>
        </w:rPr>
        <w:t>Форма</w:t>
      </w:r>
      <w:r w:rsidRPr="00FB6E98">
        <w:rPr>
          <w:rFonts w:ascii="Times New Roman" w:hAnsi="Times New Roman" w:cs="Times New Roman"/>
          <w:color w:val="276241"/>
          <w:spacing w:val="-12"/>
        </w:rPr>
        <w:t xml:space="preserve"> </w:t>
      </w:r>
      <w:r w:rsidRPr="00FB6E98">
        <w:rPr>
          <w:rFonts w:ascii="Times New Roman" w:hAnsi="Times New Roman" w:cs="Times New Roman"/>
          <w:color w:val="276241"/>
        </w:rPr>
        <w:t>обратной</w:t>
      </w:r>
      <w:r w:rsidRPr="00FB6E98">
        <w:rPr>
          <w:rFonts w:ascii="Times New Roman" w:hAnsi="Times New Roman" w:cs="Times New Roman"/>
          <w:color w:val="276241"/>
          <w:spacing w:val="-7"/>
        </w:rPr>
        <w:t xml:space="preserve"> </w:t>
      </w:r>
      <w:r w:rsidRPr="00FB6E98">
        <w:rPr>
          <w:rFonts w:ascii="Times New Roman" w:hAnsi="Times New Roman" w:cs="Times New Roman"/>
          <w:color w:val="276241"/>
        </w:rPr>
        <w:t>связи</w:t>
      </w:r>
      <w:r w:rsidRPr="00FB6E98">
        <w:rPr>
          <w:rFonts w:ascii="Times New Roman" w:hAnsi="Times New Roman" w:cs="Times New Roman"/>
          <w:color w:val="276241"/>
          <w:spacing w:val="-7"/>
        </w:rPr>
        <w:t xml:space="preserve"> </w:t>
      </w:r>
      <w:r w:rsidRPr="00FB6E98">
        <w:rPr>
          <w:rFonts w:ascii="Times New Roman" w:hAnsi="Times New Roman" w:cs="Times New Roman"/>
          <w:color w:val="276241"/>
        </w:rPr>
        <w:t>для</w:t>
      </w:r>
      <w:r w:rsidRPr="00FB6E98">
        <w:rPr>
          <w:rFonts w:ascii="Times New Roman" w:hAnsi="Times New Roman" w:cs="Times New Roman"/>
          <w:color w:val="276241"/>
          <w:spacing w:val="-10"/>
        </w:rPr>
        <w:t xml:space="preserve"> </w:t>
      </w:r>
      <w:r w:rsidRPr="00FB6E98">
        <w:rPr>
          <w:rFonts w:ascii="Times New Roman" w:hAnsi="Times New Roman" w:cs="Times New Roman"/>
          <w:color w:val="276241"/>
        </w:rPr>
        <w:t>родителей,</w:t>
      </w:r>
      <w:r w:rsidRPr="00FB6E98">
        <w:rPr>
          <w:rFonts w:ascii="Times New Roman" w:hAnsi="Times New Roman" w:cs="Times New Roman"/>
          <w:color w:val="276241"/>
          <w:spacing w:val="-4"/>
        </w:rPr>
        <w:t xml:space="preserve"> </w:t>
      </w:r>
      <w:r w:rsidRPr="00FB6E98">
        <w:rPr>
          <w:rFonts w:ascii="Times New Roman" w:hAnsi="Times New Roman" w:cs="Times New Roman"/>
          <w:color w:val="276241"/>
        </w:rPr>
        <w:t xml:space="preserve">обучающихся по организации питания в общеобразовательной </w:t>
      </w:r>
      <w:r w:rsidRPr="00FB6E98">
        <w:rPr>
          <w:rFonts w:ascii="Times New Roman" w:hAnsi="Times New Roman" w:cs="Times New Roman"/>
          <w:color w:val="276241"/>
          <w:spacing w:val="-2"/>
        </w:rPr>
        <w:t>организации</w:t>
      </w:r>
    </w:p>
    <w:p w:rsidR="001F0853" w:rsidRDefault="00255906">
      <w:pPr>
        <w:pStyle w:val="a3"/>
        <w:spacing w:before="34"/>
        <w:rPr>
          <w:sz w:val="20"/>
        </w:rPr>
      </w:pPr>
      <w:bookmarkStart w:id="1" w:name="_GoBack"/>
      <w:bookmarkEnd w:id="1"/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2058289</wp:posOffset>
            </wp:positionH>
            <wp:positionV relativeFrom="paragraph">
              <wp:posOffset>183320</wp:posOffset>
            </wp:positionV>
            <wp:extent cx="3757632" cy="720851"/>
            <wp:effectExtent l="0" t="0" r="0" b="0"/>
            <wp:wrapTopAndBottom/>
            <wp:docPr id="1" name="Image 1" descr="https://mdobu12.ucoz.net/novosti/foto/8f951fcc-4efb-4049-a320-f3e06f8d5dd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mdobu12.ucoz.net/novosti/foto/8f951fcc-4efb-4049-a320-f3e06f8d5dd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63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853" w:rsidRDefault="00255906">
      <w:pPr>
        <w:spacing w:before="272"/>
        <w:ind w:right="287"/>
        <w:jc w:val="center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родители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(законные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представители)!</w:t>
      </w:r>
    </w:p>
    <w:p w:rsidR="001F0853" w:rsidRDefault="00255906" w:rsidP="00FB6E98">
      <w:pPr>
        <w:spacing w:before="273"/>
        <w:ind w:left="140"/>
        <w:rPr>
          <w:b/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любым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вопросам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детей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можете обратиться к директору </w:t>
      </w:r>
      <w:proofErr w:type="gramStart"/>
      <w:r>
        <w:rPr>
          <w:sz w:val="28"/>
        </w:rPr>
        <w:t xml:space="preserve">МБОУ </w:t>
      </w:r>
      <w:r w:rsidR="00FB6E98">
        <w:rPr>
          <w:sz w:val="28"/>
        </w:rPr>
        <w:t xml:space="preserve"> «</w:t>
      </w:r>
      <w:proofErr w:type="spellStart"/>
      <w:proofErr w:type="gramEnd"/>
      <w:r w:rsidR="00FB6E98">
        <w:rPr>
          <w:sz w:val="28"/>
        </w:rPr>
        <w:t>Баюковская</w:t>
      </w:r>
      <w:proofErr w:type="spellEnd"/>
      <w:r w:rsidR="00FB6E98">
        <w:rPr>
          <w:sz w:val="28"/>
        </w:rPr>
        <w:t xml:space="preserve"> ООШ» </w:t>
      </w:r>
      <w:proofErr w:type="spellStart"/>
      <w:r w:rsidR="00FB6E98">
        <w:rPr>
          <w:sz w:val="28"/>
        </w:rPr>
        <w:t>Мадьяровой</w:t>
      </w:r>
      <w:proofErr w:type="spellEnd"/>
      <w:r w:rsidR="00FB6E98">
        <w:rPr>
          <w:sz w:val="28"/>
        </w:rPr>
        <w:t xml:space="preserve"> </w:t>
      </w:r>
      <w:proofErr w:type="spellStart"/>
      <w:r w:rsidR="00FB6E98">
        <w:rPr>
          <w:sz w:val="28"/>
        </w:rPr>
        <w:t>Айгуль</w:t>
      </w:r>
      <w:proofErr w:type="spellEnd"/>
      <w:r w:rsidR="00FB6E98">
        <w:rPr>
          <w:sz w:val="28"/>
        </w:rPr>
        <w:t xml:space="preserve"> </w:t>
      </w:r>
      <w:proofErr w:type="spellStart"/>
      <w:r w:rsidR="00FB6E98">
        <w:rPr>
          <w:sz w:val="28"/>
        </w:rPr>
        <w:t>Ильгизовне</w:t>
      </w:r>
      <w:proofErr w:type="spellEnd"/>
    </w:p>
    <w:p w:rsidR="001F0853" w:rsidRDefault="00255906">
      <w:pPr>
        <w:spacing w:before="279"/>
        <w:ind w:left="140"/>
        <w:rPr>
          <w:sz w:val="28"/>
        </w:rPr>
      </w:pP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телефону:</w:t>
      </w:r>
      <w:r>
        <w:rPr>
          <w:spacing w:val="-11"/>
          <w:sz w:val="28"/>
        </w:rPr>
        <w:t xml:space="preserve"> </w:t>
      </w:r>
      <w:r w:rsidR="00FB6E98">
        <w:rPr>
          <w:sz w:val="28"/>
        </w:rPr>
        <w:t>8-939-390-5860</w:t>
      </w:r>
    </w:p>
    <w:p w:rsidR="001F0853" w:rsidRDefault="00255906">
      <w:pPr>
        <w:pStyle w:val="a4"/>
        <w:numPr>
          <w:ilvl w:val="0"/>
          <w:numId w:val="8"/>
        </w:numPr>
        <w:tabs>
          <w:tab w:val="left" w:pos="490"/>
        </w:tabs>
        <w:ind w:left="490" w:hanging="350"/>
        <w:rPr>
          <w:b/>
          <w:sz w:val="28"/>
        </w:rPr>
      </w:pPr>
      <w:r>
        <w:rPr>
          <w:sz w:val="28"/>
        </w:rPr>
        <w:t>письменно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почту</w:t>
      </w:r>
      <w:r>
        <w:rPr>
          <w:b/>
          <w:sz w:val="28"/>
        </w:rPr>
        <w:t>:</w:t>
      </w:r>
      <w:r>
        <w:rPr>
          <w:b/>
          <w:spacing w:val="-9"/>
          <w:sz w:val="28"/>
        </w:rPr>
        <w:t xml:space="preserve"> </w:t>
      </w:r>
      <w:hyperlink r:id="rId6" w:history="1">
        <w:r w:rsidR="00FB6E98" w:rsidRPr="00B8297E">
          <w:rPr>
            <w:rStyle w:val="a5"/>
            <w:b/>
            <w:spacing w:val="-2"/>
            <w:sz w:val="28"/>
            <w:u w:color="0000FF"/>
            <w:lang w:val="en-US"/>
          </w:rPr>
          <w:t>sbauk</w:t>
        </w:r>
        <w:r w:rsidR="00FB6E98" w:rsidRPr="00B8297E">
          <w:rPr>
            <w:rStyle w:val="a5"/>
            <w:b/>
            <w:spacing w:val="-2"/>
            <w:sz w:val="28"/>
            <w:u w:color="0000FF"/>
          </w:rPr>
          <w:t>.</w:t>
        </w:r>
        <w:r w:rsidR="00FB6E98" w:rsidRPr="00B8297E">
          <w:rPr>
            <w:rStyle w:val="a5"/>
            <w:b/>
            <w:spacing w:val="-2"/>
            <w:sz w:val="28"/>
            <w:u w:color="0000FF"/>
            <w:lang w:val="en-US"/>
          </w:rPr>
          <w:t>mus</w:t>
        </w:r>
        <w:r w:rsidR="00FB6E98" w:rsidRPr="00B8297E">
          <w:rPr>
            <w:rStyle w:val="a5"/>
            <w:b/>
            <w:spacing w:val="-2"/>
            <w:sz w:val="28"/>
            <w:u w:color="0000FF"/>
          </w:rPr>
          <w:t>@</w:t>
        </w:r>
        <w:r w:rsidR="00FB6E98" w:rsidRPr="00B8297E">
          <w:rPr>
            <w:rStyle w:val="a5"/>
            <w:b/>
            <w:spacing w:val="-2"/>
            <w:sz w:val="28"/>
            <w:u w:color="0000FF"/>
            <w:lang w:val="en-US"/>
          </w:rPr>
          <w:t>tatar</w:t>
        </w:r>
        <w:r w:rsidR="00FB6E98" w:rsidRPr="00B8297E">
          <w:rPr>
            <w:rStyle w:val="a5"/>
            <w:b/>
            <w:spacing w:val="-2"/>
            <w:sz w:val="28"/>
            <w:u w:color="0000FF"/>
          </w:rPr>
          <w:t>.</w:t>
        </w:r>
        <w:proofErr w:type="spellStart"/>
        <w:r w:rsidR="00FB6E98" w:rsidRPr="00B8297E">
          <w:rPr>
            <w:rStyle w:val="a5"/>
            <w:b/>
            <w:spacing w:val="-2"/>
            <w:sz w:val="28"/>
            <w:u w:color="0000FF"/>
            <w:lang w:val="en-US"/>
          </w:rPr>
          <w:t>ru</w:t>
        </w:r>
        <w:proofErr w:type="spellEnd"/>
      </w:hyperlink>
    </w:p>
    <w:p w:rsidR="001F0853" w:rsidRDefault="001F0853">
      <w:pPr>
        <w:rPr>
          <w:sz w:val="32"/>
        </w:rPr>
      </w:pPr>
    </w:p>
    <w:p w:rsidR="001F0853" w:rsidRDefault="001F0853">
      <w:pPr>
        <w:spacing w:before="230"/>
        <w:rPr>
          <w:sz w:val="32"/>
        </w:rPr>
      </w:pPr>
    </w:p>
    <w:p w:rsidR="001F0853" w:rsidRDefault="00255906">
      <w:pPr>
        <w:pStyle w:val="a3"/>
        <w:spacing w:before="0"/>
        <w:ind w:left="140"/>
      </w:pPr>
      <w:bookmarkStart w:id="2" w:name="Ответы_на_вопросы_родителей_по_питанию"/>
      <w:bookmarkEnd w:id="2"/>
      <w:r>
        <w:rPr>
          <w:color w:val="276241"/>
        </w:rPr>
        <w:t>Ответы</w:t>
      </w:r>
      <w:r>
        <w:rPr>
          <w:color w:val="276241"/>
          <w:spacing w:val="-9"/>
        </w:rPr>
        <w:t xml:space="preserve"> </w:t>
      </w:r>
      <w:r>
        <w:rPr>
          <w:color w:val="276241"/>
        </w:rPr>
        <w:t>на</w:t>
      </w:r>
      <w:r>
        <w:rPr>
          <w:color w:val="276241"/>
          <w:spacing w:val="-8"/>
        </w:rPr>
        <w:t xml:space="preserve"> </w:t>
      </w:r>
      <w:r>
        <w:rPr>
          <w:color w:val="276241"/>
        </w:rPr>
        <w:t>вопросы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родителей</w:t>
      </w:r>
      <w:r>
        <w:rPr>
          <w:color w:val="276241"/>
          <w:spacing w:val="-7"/>
        </w:rPr>
        <w:t xml:space="preserve"> </w:t>
      </w:r>
      <w:r>
        <w:rPr>
          <w:color w:val="276241"/>
        </w:rPr>
        <w:t>по</w:t>
      </w:r>
      <w:r>
        <w:rPr>
          <w:color w:val="276241"/>
          <w:spacing w:val="-5"/>
        </w:rPr>
        <w:t xml:space="preserve"> </w:t>
      </w:r>
      <w:r>
        <w:rPr>
          <w:color w:val="276241"/>
          <w:spacing w:val="-2"/>
        </w:rPr>
        <w:t>питанию</w:t>
      </w:r>
    </w:p>
    <w:p w:rsidR="001F0853" w:rsidRDefault="00255906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182572</wp:posOffset>
            </wp:positionV>
            <wp:extent cx="5720568" cy="1098041"/>
            <wp:effectExtent l="0" t="0" r="0" b="0"/>
            <wp:wrapTopAndBottom/>
            <wp:docPr id="2" name="Image 2" descr="https://mdobu12.ucoz.net/novosti/foto/8f951fcc-4efb-4049-a320-f3e06f8d5dd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mdobu12.ucoz.net/novosti/foto/8f951fcc-4efb-4049-a320-f3e06f8d5dd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68" cy="1098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853" w:rsidRDefault="00255906">
      <w:pPr>
        <w:spacing w:before="266"/>
        <w:ind w:left="3329" w:hanging="2545"/>
        <w:rPr>
          <w:b/>
          <w:sz w:val="28"/>
        </w:rPr>
      </w:pPr>
      <w:r>
        <w:rPr>
          <w:b/>
          <w:sz w:val="28"/>
        </w:rPr>
        <w:t>ВОПРОС-ОТВЕТ: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задаваемые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вопросы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 школьном питании</w:t>
      </w:r>
    </w:p>
    <w:p w:rsidR="001F0853" w:rsidRDefault="001F0853">
      <w:pPr>
        <w:spacing w:before="76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371"/>
        </w:trPr>
        <w:tc>
          <w:tcPr>
            <w:tcW w:w="4140" w:type="dxa"/>
          </w:tcPr>
          <w:p w:rsidR="001F0853" w:rsidRDefault="00255906">
            <w:pPr>
              <w:pStyle w:val="TableParagraph"/>
              <w:spacing w:before="19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ВОПРОС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spacing w:before="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</w:t>
            </w:r>
          </w:p>
        </w:tc>
      </w:tr>
      <w:tr w:rsidR="001F0853">
        <w:trPr>
          <w:trHeight w:val="2771"/>
        </w:trPr>
        <w:tc>
          <w:tcPr>
            <w:tcW w:w="4140" w:type="dxa"/>
          </w:tcPr>
          <w:p w:rsidR="001F0853" w:rsidRDefault="00255906">
            <w:pPr>
              <w:pStyle w:val="TableParagraph"/>
              <w:spacing w:before="16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Кто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имеет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право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бесплатное </w:t>
            </w:r>
            <w:r>
              <w:rPr>
                <w:i/>
                <w:spacing w:val="-2"/>
                <w:sz w:val="28"/>
              </w:rPr>
              <w:t>питание?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4121"/>
              </w:tabs>
              <w:spacing w:before="93"/>
              <w:ind w:right="15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льготного питания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счет средств федерального бюджета и </w:t>
            </w:r>
            <w:r>
              <w:rPr>
                <w:spacing w:val="-2"/>
                <w:sz w:val="28"/>
              </w:rPr>
              <w:t>республиканского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бюджета </w:t>
            </w:r>
            <w:r>
              <w:rPr>
                <w:sz w:val="28"/>
              </w:rPr>
              <w:t>для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категорий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граждан:</w:t>
            </w:r>
          </w:p>
          <w:p w:rsidR="001F0853" w:rsidRDefault="00255906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  <w:tab w:val="left" w:pos="1425"/>
                <w:tab w:val="left" w:pos="3459"/>
                <w:tab w:val="left" w:pos="4183"/>
              </w:tabs>
              <w:spacing w:line="321" w:lineRule="exact"/>
              <w:ind w:hanging="48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всем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классов;</w:t>
            </w:r>
          </w:p>
          <w:p w:rsidR="001F0853" w:rsidRDefault="00255906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850"/>
                <w:tab w:val="left" w:pos="2639"/>
                <w:tab w:val="left" w:pos="4399"/>
              </w:tabs>
              <w:spacing w:line="322" w:lineRule="exact"/>
              <w:ind w:left="380" w:hanging="35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многодетных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малоимущих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семей;</w:t>
            </w:r>
          </w:p>
          <w:p w:rsidR="001F0853" w:rsidRDefault="00255906">
            <w:pPr>
              <w:pStyle w:val="TableParagraph"/>
              <w:numPr>
                <w:ilvl w:val="0"/>
                <w:numId w:val="7"/>
              </w:numPr>
              <w:tabs>
                <w:tab w:val="left" w:pos="975"/>
                <w:tab w:val="left" w:pos="2041"/>
                <w:tab w:val="left" w:pos="4397"/>
              </w:tabs>
              <w:spacing w:before="4" w:line="322" w:lineRule="exact"/>
              <w:ind w:left="975" w:hanging="94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малоимущих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семей;</w:t>
            </w:r>
          </w:p>
          <w:p w:rsidR="001F0853" w:rsidRDefault="00255906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  <w:tab w:val="left" w:pos="2549"/>
                <w:tab w:val="left" w:pos="3326"/>
              </w:tabs>
              <w:ind w:left="241" w:hanging="211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обучающимся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с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ограниченными</w:t>
            </w:r>
          </w:p>
        </w:tc>
      </w:tr>
    </w:tbl>
    <w:p w:rsidR="001F0853" w:rsidRDefault="001F0853">
      <w:pPr>
        <w:pStyle w:val="TableParagraph"/>
        <w:jc w:val="left"/>
        <w:rPr>
          <w:i/>
          <w:sz w:val="28"/>
        </w:rPr>
        <w:sectPr w:rsidR="001F0853">
          <w:type w:val="continuous"/>
          <w:pgSz w:w="11910" w:h="16840"/>
          <w:pgMar w:top="1280" w:right="850" w:bottom="280" w:left="1559" w:header="720" w:footer="720" w:gutter="0"/>
          <w:cols w:space="720"/>
        </w:sectPr>
      </w:pPr>
    </w:p>
    <w:p w:rsidR="001F0853" w:rsidRDefault="001F08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1331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2174"/>
                <w:tab w:val="left" w:pos="3283"/>
                <w:tab w:val="left" w:pos="4033"/>
              </w:tabs>
              <w:spacing w:before="14"/>
              <w:ind w:right="19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возможностями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здоровья; </w:t>
            </w:r>
            <w:r>
              <w:rPr>
                <w:sz w:val="28"/>
              </w:rPr>
              <w:t xml:space="preserve">– дети-инвалиды, имеющие статус </w:t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ограниченными </w:t>
            </w:r>
            <w:r>
              <w:rPr>
                <w:sz w:val="28"/>
              </w:rPr>
              <w:t>возможностями здоровья.</w:t>
            </w:r>
          </w:p>
        </w:tc>
      </w:tr>
      <w:tr w:rsidR="001F0853">
        <w:trPr>
          <w:trHeight w:val="5808"/>
        </w:trPr>
        <w:tc>
          <w:tcPr>
            <w:tcW w:w="4140" w:type="dxa"/>
          </w:tcPr>
          <w:p w:rsidR="001F0853" w:rsidRDefault="001F0853">
            <w:pPr>
              <w:pStyle w:val="TableParagraph"/>
              <w:spacing w:before="145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подать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заявление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на бесплатное питание?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2256"/>
                <w:tab w:val="left" w:pos="4521"/>
              </w:tabs>
              <w:spacing w:before="21"/>
              <w:ind w:right="15"/>
              <w:rPr>
                <w:sz w:val="28"/>
              </w:rPr>
            </w:pPr>
            <w:r>
              <w:rPr>
                <w:sz w:val="28"/>
              </w:rPr>
              <w:t xml:space="preserve">Чтобы поставить обучающегося 5-11 классов на бесплатное питание, </w:t>
            </w:r>
            <w:r>
              <w:rPr>
                <w:spacing w:val="-2"/>
                <w:sz w:val="28"/>
              </w:rPr>
              <w:t>необходимо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пакет </w:t>
            </w:r>
            <w:r>
              <w:rPr>
                <w:sz w:val="28"/>
              </w:rPr>
              <w:t>документов и написать заявление в школе</w:t>
            </w:r>
          </w:p>
          <w:p w:rsidR="001F0853" w:rsidRDefault="00255906">
            <w:pPr>
              <w:pStyle w:val="TableParagraph"/>
              <w:tabs>
                <w:tab w:val="left" w:pos="3667"/>
              </w:tabs>
              <w:spacing w:before="282"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Необходимые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документы:</w:t>
            </w:r>
          </w:p>
          <w:p w:rsidR="001F0853" w:rsidRDefault="00255906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>копия свидетельства о рождении (при достижении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паспорт);</w:t>
            </w:r>
          </w:p>
          <w:p w:rsidR="001F0853" w:rsidRDefault="00255906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before="1"/>
              <w:ind w:right="25" w:firstLine="0"/>
              <w:rPr>
                <w:sz w:val="28"/>
              </w:rPr>
            </w:pPr>
            <w:r>
              <w:rPr>
                <w:sz w:val="28"/>
              </w:rPr>
              <w:t xml:space="preserve">копия или справка о </w:t>
            </w:r>
            <w:proofErr w:type="spellStart"/>
            <w:r>
              <w:rPr>
                <w:sz w:val="28"/>
              </w:rPr>
              <w:t>малоимущности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семьи;</w:t>
            </w:r>
          </w:p>
          <w:p w:rsidR="001F0853" w:rsidRDefault="00255906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ind w:right="21" w:firstLine="0"/>
              <w:rPr>
                <w:sz w:val="28"/>
              </w:rPr>
            </w:pPr>
            <w:r>
              <w:rPr>
                <w:sz w:val="28"/>
              </w:rPr>
              <w:t xml:space="preserve">СНИЛС родителя – заявителя, ребенка, на которого предоставляется льготное </w:t>
            </w:r>
            <w:r>
              <w:rPr>
                <w:spacing w:val="-2"/>
                <w:sz w:val="28"/>
              </w:rPr>
              <w:t>питание;</w:t>
            </w:r>
          </w:p>
          <w:p w:rsidR="001F0853" w:rsidRDefault="00255906">
            <w:pPr>
              <w:pStyle w:val="TableParagraph"/>
              <w:numPr>
                <w:ilvl w:val="0"/>
                <w:numId w:val="6"/>
              </w:numPr>
              <w:tabs>
                <w:tab w:val="left" w:pos="485"/>
                <w:tab w:val="left" w:pos="1877"/>
                <w:tab w:val="left" w:pos="3931"/>
              </w:tabs>
              <w:ind w:right="21" w:firstLine="0"/>
              <w:rPr>
                <w:sz w:val="28"/>
              </w:rPr>
            </w:pPr>
            <w:r>
              <w:rPr>
                <w:sz w:val="28"/>
              </w:rPr>
              <w:t xml:space="preserve">свидетельство о браке, усыновлении </w:t>
            </w:r>
            <w:r>
              <w:rPr>
                <w:spacing w:val="-2"/>
                <w:sz w:val="28"/>
              </w:rPr>
              <w:t>(если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фамилии);</w:t>
            </w:r>
          </w:p>
          <w:p w:rsidR="001F0853" w:rsidRDefault="00255906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заключение ПМПК (для обучающихся с ограниченными возможностями </w:t>
            </w:r>
            <w:r>
              <w:rPr>
                <w:spacing w:val="-2"/>
                <w:sz w:val="28"/>
              </w:rPr>
              <w:t>здоровья)</w:t>
            </w:r>
          </w:p>
        </w:tc>
      </w:tr>
      <w:tr w:rsidR="001F0853">
        <w:trPr>
          <w:trHeight w:val="4473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1F0853" w:rsidRDefault="001F0853">
            <w:pPr>
              <w:pStyle w:val="TableParagraph"/>
              <w:spacing w:before="198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ind w:left="25" w:right="122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Каковы основания для прекращения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льготного </w:t>
            </w:r>
            <w:r>
              <w:rPr>
                <w:i/>
                <w:spacing w:val="-2"/>
                <w:sz w:val="28"/>
              </w:rPr>
              <w:t>питания?</w:t>
            </w:r>
          </w:p>
        </w:tc>
        <w:tc>
          <w:tcPr>
            <w:tcW w:w="5230" w:type="dxa"/>
          </w:tcPr>
          <w:p w:rsidR="001F0853" w:rsidRDefault="001F0853">
            <w:pPr>
              <w:pStyle w:val="TableParagraph"/>
              <w:spacing w:before="294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tabs>
                <w:tab w:val="left" w:pos="2342"/>
                <w:tab w:val="left" w:pos="3599"/>
              </w:tabs>
              <w:spacing w:before="1" w:line="242" w:lineRule="auto"/>
              <w:ind w:right="20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прекращения </w:t>
            </w:r>
            <w:r>
              <w:rPr>
                <w:sz w:val="28"/>
              </w:rPr>
              <w:t xml:space="preserve">предоставления льготного питания может </w:t>
            </w:r>
            <w:r>
              <w:rPr>
                <w:spacing w:val="-2"/>
                <w:sz w:val="28"/>
              </w:rPr>
              <w:t>послужить:</w:t>
            </w:r>
          </w:p>
          <w:p w:rsidR="001F0853" w:rsidRDefault="00255906">
            <w:pPr>
              <w:pStyle w:val="TableParagraph"/>
              <w:numPr>
                <w:ilvl w:val="0"/>
                <w:numId w:val="5"/>
              </w:numPr>
              <w:tabs>
                <w:tab w:val="left" w:pos="917"/>
                <w:tab w:val="left" w:pos="3594"/>
              </w:tabs>
              <w:spacing w:before="272"/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выбытие обучающегося из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организации;</w:t>
            </w:r>
          </w:p>
          <w:p w:rsidR="001F0853" w:rsidRDefault="00255906">
            <w:pPr>
              <w:pStyle w:val="TableParagraph"/>
              <w:numPr>
                <w:ilvl w:val="0"/>
                <w:numId w:val="5"/>
              </w:numPr>
              <w:tabs>
                <w:tab w:val="left" w:pos="951"/>
                <w:tab w:val="left" w:pos="3081"/>
                <w:tab w:val="left" w:pos="5039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истечение срока действия </w:t>
            </w:r>
            <w:r>
              <w:rPr>
                <w:spacing w:val="-2"/>
                <w:sz w:val="28"/>
              </w:rPr>
              <w:t>предоставленной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proofErr w:type="spellStart"/>
            <w:r>
              <w:rPr>
                <w:spacing w:val="-2"/>
                <w:sz w:val="28"/>
              </w:rPr>
              <w:t>малоимущности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1F0853" w:rsidRDefault="00255906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1F0853">
        <w:trPr>
          <w:trHeight w:val="2771"/>
        </w:trPr>
        <w:tc>
          <w:tcPr>
            <w:tcW w:w="4140" w:type="dxa"/>
          </w:tcPr>
          <w:p w:rsidR="001F0853" w:rsidRDefault="001F0853">
            <w:pPr>
              <w:pStyle w:val="TableParagraph"/>
              <w:spacing w:before="299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Кто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контролирует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качество </w:t>
            </w:r>
            <w:r>
              <w:rPr>
                <w:i/>
                <w:spacing w:val="-2"/>
                <w:sz w:val="28"/>
              </w:rPr>
              <w:t>питания?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spacing w:before="117"/>
              <w:ind w:right="18"/>
              <w:rPr>
                <w:sz w:val="28"/>
              </w:rPr>
            </w:pPr>
            <w:r>
              <w:rPr>
                <w:sz w:val="28"/>
              </w:rPr>
              <w:t>На сегодняшний день, проводить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приказу.</w:t>
            </w:r>
          </w:p>
        </w:tc>
      </w:tr>
    </w:tbl>
    <w:p w:rsidR="001F0853" w:rsidRDefault="001F0853">
      <w:pPr>
        <w:pStyle w:val="TableParagraph"/>
        <w:rPr>
          <w:sz w:val="28"/>
        </w:rPr>
        <w:sectPr w:rsidR="001F0853">
          <w:pgSz w:w="11910" w:h="16840"/>
          <w:pgMar w:top="1100" w:right="850" w:bottom="280" w:left="1559" w:header="720" w:footer="720" w:gutter="0"/>
          <w:cols w:space="720"/>
        </w:sectPr>
      </w:pPr>
    </w:p>
    <w:p w:rsidR="001F0853" w:rsidRDefault="001F08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4831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spacing w:before="18"/>
              <w:ind w:right="20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 может набираться из ответственных родителей, которые жела</w:t>
            </w:r>
            <w:r>
              <w:rPr>
                <w:b/>
                <w:sz w:val="28"/>
              </w:rPr>
              <w:t>ют отслеживать качество предоставляемых детям продуктов и условий приготовления.</w:t>
            </w:r>
          </w:p>
          <w:p w:rsidR="001F0853" w:rsidRDefault="00255906">
            <w:pPr>
              <w:pStyle w:val="TableParagraph"/>
              <w:spacing w:before="273"/>
              <w:ind w:right="20"/>
              <w:rPr>
                <w:sz w:val="28"/>
              </w:rPr>
            </w:pPr>
            <w:r>
              <w:rPr>
                <w:sz w:val="28"/>
              </w:rPr>
              <w:t>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</w:t>
            </w:r>
            <w:r>
              <w:rPr>
                <w:sz w:val="28"/>
              </w:rPr>
              <w:t>ищевых продуктов, сроки годности, правила хранения продуктов, а также энергетическую ценность и другие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важные для детей нюансы.</w:t>
            </w:r>
          </w:p>
        </w:tc>
      </w:tr>
      <w:tr w:rsidR="001F0853">
        <w:trPr>
          <w:trHeight w:val="3916"/>
        </w:trPr>
        <w:tc>
          <w:tcPr>
            <w:tcW w:w="4140" w:type="dxa"/>
          </w:tcPr>
          <w:p w:rsidR="001F0853" w:rsidRDefault="00255906">
            <w:pPr>
              <w:pStyle w:val="TableParagraph"/>
              <w:spacing w:before="266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делать,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есть медицинские показания для</w:t>
            </w:r>
          </w:p>
          <w:p w:rsidR="001F0853" w:rsidRDefault="00255906">
            <w:pPr>
              <w:pStyle w:val="TableParagraph"/>
              <w:spacing w:line="321" w:lineRule="exact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диетического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питания?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2059"/>
                <w:tab w:val="left" w:pos="3293"/>
              </w:tabs>
              <w:spacing w:before="21"/>
              <w:ind w:right="20"/>
              <w:rPr>
                <w:sz w:val="28"/>
              </w:rPr>
            </w:pPr>
            <w:r>
              <w:rPr>
                <w:sz w:val="28"/>
              </w:rPr>
              <w:t xml:space="preserve">Если у вашего ребенка есть медицинские </w:t>
            </w:r>
            <w:r>
              <w:rPr>
                <w:spacing w:val="-2"/>
                <w:sz w:val="28"/>
              </w:rPr>
              <w:t>показания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предоставления </w:t>
            </w:r>
            <w:r>
              <w:rPr>
                <w:sz w:val="28"/>
              </w:rPr>
              <w:t>диетического питания, то вам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необходимо:</w:t>
            </w:r>
          </w:p>
          <w:p w:rsidR="001F0853" w:rsidRDefault="00255906">
            <w:pPr>
              <w:pStyle w:val="TableParagraph"/>
              <w:numPr>
                <w:ilvl w:val="0"/>
                <w:numId w:val="4"/>
              </w:numPr>
              <w:tabs>
                <w:tab w:val="left" w:pos="692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>связаться с ответственным по организации</w:t>
            </w:r>
            <w:r>
              <w:rPr>
                <w:spacing w:val="70"/>
                <w:sz w:val="28"/>
              </w:rPr>
              <w:t xml:space="preserve">    </w:t>
            </w:r>
            <w:r>
              <w:rPr>
                <w:sz w:val="28"/>
              </w:rPr>
              <w:t>питания</w:t>
            </w:r>
            <w:r>
              <w:rPr>
                <w:spacing w:val="70"/>
                <w:sz w:val="28"/>
              </w:rPr>
              <w:t xml:space="preserve">   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школе;</w:t>
            </w:r>
          </w:p>
          <w:p w:rsidR="001F0853" w:rsidRDefault="00255906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</w:tabs>
              <w:ind w:right="25" w:firstLine="0"/>
              <w:rPr>
                <w:sz w:val="28"/>
              </w:rPr>
            </w:pPr>
            <w:r>
              <w:rPr>
                <w:sz w:val="28"/>
              </w:rPr>
              <w:t>предоставить в школу справку, подтверждающую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описывающую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диету;</w:t>
            </w:r>
          </w:p>
          <w:p w:rsidR="001F0853" w:rsidRDefault="00255906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123"/>
              </w:tabs>
              <w:ind w:right="18" w:firstLine="0"/>
              <w:rPr>
                <w:sz w:val="28"/>
              </w:rPr>
            </w:pPr>
            <w:r>
              <w:rPr>
                <w:sz w:val="28"/>
              </w:rPr>
              <w:t xml:space="preserve">написать заявление о предоставлении </w:t>
            </w:r>
            <w:r>
              <w:rPr>
                <w:spacing w:val="-2"/>
                <w:sz w:val="28"/>
              </w:rPr>
              <w:t>диетического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питания;</w:t>
            </w:r>
          </w:p>
          <w:p w:rsidR="001F0853" w:rsidRDefault="00255906">
            <w:pPr>
              <w:pStyle w:val="TableParagraph"/>
              <w:numPr>
                <w:ilvl w:val="0"/>
                <w:numId w:val="4"/>
              </w:numPr>
              <w:tabs>
                <w:tab w:val="left" w:pos="543"/>
              </w:tabs>
              <w:spacing w:before="2"/>
              <w:ind w:right="22" w:firstLine="0"/>
              <w:rPr>
                <w:sz w:val="28"/>
              </w:rPr>
            </w:pPr>
            <w:r>
              <w:rPr>
                <w:sz w:val="28"/>
              </w:rPr>
              <w:t>совместно с поставщиком питания обсудить меню для вашего ребенка.</w:t>
            </w:r>
          </w:p>
        </w:tc>
      </w:tr>
      <w:tr w:rsidR="001F0853">
        <w:trPr>
          <w:trHeight w:val="5546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1F0853" w:rsidRDefault="001F0853">
            <w:pPr>
              <w:pStyle w:val="TableParagraph"/>
              <w:spacing w:before="21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spacing w:line="322" w:lineRule="exact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Перечень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запрещенных</w:t>
            </w:r>
          </w:p>
          <w:p w:rsidR="001F0853" w:rsidRDefault="00255906">
            <w:pPr>
              <w:pStyle w:val="TableParagraph"/>
              <w:ind w:left="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продуктов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блюд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питания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 школьных столовых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586"/>
              </w:tabs>
              <w:spacing w:before="30"/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Пищевые продукты с истекшими сроками годности и признаками </w:t>
            </w:r>
            <w:r>
              <w:rPr>
                <w:spacing w:val="-2"/>
                <w:sz w:val="28"/>
              </w:rPr>
              <w:t>недоброкачественности.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5"/>
              <w:ind w:right="22" w:firstLine="0"/>
              <w:rPr>
                <w:sz w:val="28"/>
              </w:rPr>
            </w:pPr>
            <w:r>
              <w:rPr>
                <w:sz w:val="28"/>
              </w:rPr>
              <w:t xml:space="preserve">Остатки пищи от предыдущего приема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пища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приготовленная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накануне.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4388"/>
              </w:tabs>
              <w:ind w:right="15" w:firstLine="0"/>
              <w:rPr>
                <w:sz w:val="28"/>
              </w:rPr>
            </w:pPr>
            <w:r>
              <w:rPr>
                <w:sz w:val="28"/>
              </w:rPr>
              <w:t xml:space="preserve">Плодоовощная продукция с </w:t>
            </w:r>
            <w:r>
              <w:rPr>
                <w:spacing w:val="-2"/>
                <w:sz w:val="28"/>
              </w:rPr>
              <w:t>признаками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порчи.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653"/>
                <w:tab w:val="left" w:pos="3397"/>
                <w:tab w:val="left" w:pos="4904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Мясо, субпродукты всех видов сельскохозяйственных животных, рыба, </w:t>
            </w:r>
            <w:r>
              <w:rPr>
                <w:spacing w:val="-2"/>
                <w:sz w:val="28"/>
              </w:rPr>
              <w:t>сельскохозяйственная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птица,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z w:val="28"/>
              </w:rPr>
              <w:t>прошедшие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z w:val="28"/>
              </w:rPr>
              <w:t>ветеринарный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контроль.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</w:tabs>
              <w:ind w:right="24" w:firstLine="0"/>
              <w:rPr>
                <w:sz w:val="28"/>
              </w:rPr>
            </w:pPr>
            <w:r>
              <w:rPr>
                <w:sz w:val="28"/>
              </w:rPr>
              <w:t xml:space="preserve">Субпродукты, кроме печени, языка, </w:t>
            </w:r>
            <w:r>
              <w:rPr>
                <w:spacing w:val="-2"/>
                <w:sz w:val="28"/>
              </w:rPr>
              <w:t>сердца.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1484"/>
                <w:tab w:val="left" w:pos="4411"/>
              </w:tabs>
              <w:spacing w:line="322" w:lineRule="exact"/>
              <w:ind w:left="1484" w:hanging="14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Непотрошеная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птица.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1052"/>
                <w:tab w:val="left" w:pos="2439"/>
                <w:tab w:val="left" w:pos="3893"/>
              </w:tabs>
              <w:spacing w:line="322" w:lineRule="exact"/>
              <w:ind w:left="1052" w:hanging="102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Мясо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диких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животных.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322" w:lineRule="exact"/>
              <w:ind w:left="500" w:hanging="47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Яйца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мясо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водоплавающих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птиц.</w:t>
            </w:r>
          </w:p>
          <w:p w:rsidR="001F0853" w:rsidRDefault="00255906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  <w:tab w:val="left" w:pos="1358"/>
                <w:tab w:val="left" w:pos="1703"/>
                <w:tab w:val="left" w:pos="3507"/>
                <w:tab w:val="left" w:pos="5056"/>
              </w:tabs>
              <w:spacing w:before="2"/>
              <w:ind w:left="529" w:hanging="49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Яйца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загрязненной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скорлупой,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</w:tr>
    </w:tbl>
    <w:p w:rsidR="001F0853" w:rsidRDefault="001F0853">
      <w:pPr>
        <w:pStyle w:val="TableParagraph"/>
        <w:jc w:val="left"/>
        <w:rPr>
          <w:sz w:val="28"/>
        </w:rPr>
        <w:sectPr w:rsidR="001F0853">
          <w:pgSz w:w="11910" w:h="16840"/>
          <w:pgMar w:top="1100" w:right="850" w:bottom="280" w:left="1559" w:header="720" w:footer="720" w:gutter="0"/>
          <w:cols w:space="720"/>
        </w:sectPr>
      </w:pPr>
    </w:p>
    <w:p w:rsidR="001F0853" w:rsidRDefault="001F08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14489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1954"/>
                <w:tab w:val="left" w:pos="4890"/>
              </w:tabs>
              <w:spacing w:before="14"/>
              <w:ind w:right="18"/>
              <w:rPr>
                <w:sz w:val="28"/>
              </w:rPr>
            </w:pPr>
            <w:r>
              <w:rPr>
                <w:sz w:val="28"/>
              </w:rPr>
              <w:t xml:space="preserve">насечкой, «тек», «бой», а также яйца из </w:t>
            </w:r>
            <w:r>
              <w:rPr>
                <w:spacing w:val="-2"/>
                <w:sz w:val="28"/>
              </w:rPr>
              <w:t>хозяйств,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неблагополучных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сальмонеллезам.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right="18" w:firstLine="0"/>
              <w:rPr>
                <w:sz w:val="28"/>
              </w:rPr>
            </w:pPr>
            <w:r>
              <w:rPr>
                <w:sz w:val="28"/>
              </w:rPr>
              <w:t>Консервы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нарушением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герметичности банок, </w:t>
            </w:r>
            <w:proofErr w:type="spellStart"/>
            <w:r>
              <w:rPr>
                <w:sz w:val="28"/>
              </w:rPr>
              <w:t>бомбажные</w:t>
            </w:r>
            <w:proofErr w:type="spellEnd"/>
            <w:r>
              <w:rPr>
                <w:sz w:val="28"/>
              </w:rPr>
              <w:t>, «</w:t>
            </w:r>
            <w:proofErr w:type="spellStart"/>
            <w:r>
              <w:rPr>
                <w:sz w:val="28"/>
              </w:rPr>
              <w:t>хлопуши</w:t>
            </w:r>
            <w:proofErr w:type="spellEnd"/>
            <w:r>
              <w:rPr>
                <w:sz w:val="28"/>
              </w:rPr>
              <w:t xml:space="preserve">», банки с ржавчиной, деформированные, без </w:t>
            </w:r>
            <w:r>
              <w:rPr>
                <w:spacing w:val="-2"/>
                <w:sz w:val="28"/>
              </w:rPr>
              <w:t>этикеток.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Крупа, мука, сухофрукты и другие продукты, загрязненные различными примесями или зараженные амбарными </w:t>
            </w:r>
            <w:r>
              <w:rPr>
                <w:spacing w:val="-2"/>
                <w:sz w:val="28"/>
              </w:rPr>
              <w:t>вредителями.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before="1"/>
              <w:ind w:right="21" w:firstLine="0"/>
              <w:rPr>
                <w:sz w:val="28"/>
              </w:rPr>
            </w:pPr>
            <w:r>
              <w:rPr>
                <w:sz w:val="28"/>
              </w:rPr>
              <w:t xml:space="preserve">Любые пищевые продукты </w:t>
            </w:r>
            <w:r>
              <w:rPr>
                <w:sz w:val="28"/>
              </w:rPr>
              <w:t>домашнего (не</w:t>
            </w:r>
            <w:r>
              <w:rPr>
                <w:spacing w:val="8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промышленного)</w:t>
            </w:r>
            <w:r>
              <w:rPr>
                <w:spacing w:val="80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изготовления.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  <w:tab w:val="left" w:pos="2756"/>
                <w:tab w:val="left" w:pos="4307"/>
              </w:tabs>
              <w:ind w:right="18" w:firstLine="0"/>
              <w:rPr>
                <w:sz w:val="28"/>
              </w:rPr>
            </w:pPr>
            <w:r>
              <w:rPr>
                <w:sz w:val="28"/>
              </w:rPr>
              <w:t xml:space="preserve">Кремовые кондитерские изделия </w:t>
            </w:r>
            <w:r>
              <w:rPr>
                <w:spacing w:val="-2"/>
                <w:sz w:val="28"/>
              </w:rPr>
              <w:t>(пирожные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торты).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22" w:firstLine="0"/>
              <w:rPr>
                <w:sz w:val="28"/>
              </w:rPr>
            </w:pPr>
            <w:r>
              <w:rPr>
                <w:sz w:val="28"/>
              </w:rPr>
              <w:t xml:space="preserve">Зельцы, изделия из мясной </w:t>
            </w:r>
            <w:proofErr w:type="spellStart"/>
            <w:r>
              <w:rPr>
                <w:sz w:val="28"/>
              </w:rPr>
              <w:t>обрези</w:t>
            </w:r>
            <w:proofErr w:type="spellEnd"/>
            <w:r>
              <w:rPr>
                <w:sz w:val="28"/>
              </w:rPr>
              <w:t>, диафрагмы; рулеты из мякоти голов, кровяные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ливерные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колбасы.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  <w:tab w:val="left" w:pos="3869"/>
              </w:tabs>
              <w:ind w:right="21" w:firstLine="0"/>
              <w:rPr>
                <w:sz w:val="28"/>
              </w:rPr>
            </w:pPr>
            <w:r>
              <w:rPr>
                <w:sz w:val="28"/>
              </w:rPr>
              <w:t xml:space="preserve">Творог из </w:t>
            </w:r>
            <w:proofErr w:type="spellStart"/>
            <w:r>
              <w:rPr>
                <w:sz w:val="28"/>
              </w:rPr>
              <w:t>непастеризованного</w:t>
            </w:r>
            <w:proofErr w:type="spellEnd"/>
            <w:r>
              <w:rPr>
                <w:sz w:val="28"/>
              </w:rPr>
              <w:t xml:space="preserve"> молока, фляжный творог, фляжную сметану без </w:t>
            </w:r>
            <w:r>
              <w:rPr>
                <w:spacing w:val="-2"/>
                <w:sz w:val="28"/>
              </w:rPr>
              <w:t>термической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2084"/>
              </w:tabs>
              <w:spacing w:line="321" w:lineRule="exact"/>
              <w:ind w:left="2084" w:hanging="2054"/>
              <w:rPr>
                <w:sz w:val="28"/>
              </w:rPr>
            </w:pPr>
            <w:r>
              <w:rPr>
                <w:spacing w:val="-2"/>
                <w:sz w:val="28"/>
              </w:rPr>
              <w:t>Простокваша-“</w:t>
            </w:r>
            <w:proofErr w:type="spellStart"/>
            <w:r>
              <w:rPr>
                <w:spacing w:val="-2"/>
                <w:sz w:val="28"/>
              </w:rPr>
              <w:t>самоквас</w:t>
            </w:r>
            <w:proofErr w:type="spellEnd"/>
            <w:r>
              <w:rPr>
                <w:spacing w:val="-2"/>
                <w:sz w:val="28"/>
              </w:rPr>
              <w:t>”.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620"/>
              </w:tabs>
              <w:ind w:right="16" w:firstLine="0"/>
              <w:rPr>
                <w:sz w:val="28"/>
              </w:rPr>
            </w:pPr>
            <w:r>
              <w:rPr>
                <w:sz w:val="28"/>
              </w:rPr>
              <w:t>Грибы и продукты (кулинарные изделия</w:t>
            </w:r>
            <w:proofErr w:type="gramStart"/>
            <w:r>
              <w:rPr>
                <w:sz w:val="28"/>
              </w:rPr>
              <w:t>),</w:t>
            </w:r>
            <w:r>
              <w:rPr>
                <w:spacing w:val="74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из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них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приготовленные.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543"/>
              </w:tabs>
              <w:spacing w:before="2"/>
              <w:ind w:left="4543" w:hanging="4513"/>
              <w:rPr>
                <w:sz w:val="28"/>
              </w:rPr>
            </w:pPr>
            <w:r>
              <w:rPr>
                <w:spacing w:val="-2"/>
                <w:sz w:val="28"/>
              </w:rPr>
              <w:t>Квас.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1954"/>
                <w:tab w:val="left" w:pos="4890"/>
              </w:tabs>
              <w:ind w:right="18" w:firstLine="0"/>
              <w:rPr>
                <w:sz w:val="28"/>
              </w:rPr>
            </w:pPr>
            <w:r>
              <w:rPr>
                <w:sz w:val="28"/>
              </w:rPr>
              <w:t xml:space="preserve">Молоко и молочные продукты из </w:t>
            </w:r>
            <w:r>
              <w:rPr>
                <w:spacing w:val="-2"/>
                <w:sz w:val="28"/>
              </w:rPr>
              <w:t>хозяйств,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неблагополучных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заб</w:t>
            </w:r>
            <w:r>
              <w:rPr>
                <w:sz w:val="28"/>
              </w:rPr>
              <w:t xml:space="preserve">олеваемости сельскохозяйственных животных, а также не прошедшие </w:t>
            </w:r>
            <w:proofErr w:type="gramStart"/>
            <w:r>
              <w:rPr>
                <w:sz w:val="28"/>
              </w:rPr>
              <w:t>первичную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обработку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пастеризацию.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1393"/>
                <w:tab w:val="left" w:pos="4281"/>
              </w:tabs>
              <w:ind w:right="1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Сырокопченые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мясные </w:t>
            </w:r>
            <w:proofErr w:type="gramStart"/>
            <w:r>
              <w:rPr>
                <w:sz w:val="28"/>
              </w:rPr>
              <w:t>гастрономические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изделия</w:t>
            </w:r>
            <w:proofErr w:type="gramEnd"/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колбасы.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ind w:right="23" w:firstLine="0"/>
              <w:rPr>
                <w:sz w:val="28"/>
              </w:rPr>
            </w:pPr>
            <w:r>
              <w:rPr>
                <w:sz w:val="28"/>
              </w:rPr>
              <w:t>Блюда, изготовленные из мяса, птицы, рыбы, не прошедших тепловую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обработку.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648"/>
                <w:tab w:val="left" w:pos="2593"/>
                <w:tab w:val="left" w:pos="4153"/>
              </w:tabs>
              <w:ind w:right="17" w:firstLine="0"/>
              <w:rPr>
                <w:sz w:val="28"/>
              </w:rPr>
            </w:pPr>
            <w:r>
              <w:rPr>
                <w:sz w:val="28"/>
              </w:rPr>
              <w:t xml:space="preserve">Жареные во фритюре пищевые </w:t>
            </w:r>
            <w:r>
              <w:rPr>
                <w:spacing w:val="-2"/>
                <w:sz w:val="28"/>
              </w:rPr>
              <w:t>продукты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изделия;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  <w:tab w:val="left" w:pos="3937"/>
              </w:tabs>
              <w:spacing w:before="2"/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Уксус, горчица, хрен, перец острый (красный, черный) и другие острые </w:t>
            </w:r>
            <w:r>
              <w:rPr>
                <w:spacing w:val="-2"/>
                <w:sz w:val="28"/>
              </w:rPr>
              <w:t>(жгучие)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приправы.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576"/>
                <w:tab w:val="left" w:pos="2425"/>
                <w:tab w:val="left" w:pos="4196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 xml:space="preserve">Острые соусы, кетчупы, майонез, закусочные консервы, маринованные </w:t>
            </w:r>
            <w:r>
              <w:rPr>
                <w:spacing w:val="-2"/>
                <w:sz w:val="28"/>
              </w:rPr>
              <w:t>овощи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фрукты.</w:t>
            </w:r>
          </w:p>
          <w:p w:rsidR="001F0853" w:rsidRDefault="00255906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</w:tabs>
              <w:spacing w:line="321" w:lineRule="exact"/>
              <w:ind w:left="461" w:hanging="431"/>
              <w:rPr>
                <w:sz w:val="28"/>
              </w:rPr>
            </w:pPr>
            <w:r>
              <w:rPr>
                <w:sz w:val="28"/>
              </w:rPr>
              <w:t>Кофе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натуральный;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тонизирующие,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:rsidR="001F0853" w:rsidRDefault="001F0853">
      <w:pPr>
        <w:pStyle w:val="TableParagraph"/>
        <w:spacing w:line="321" w:lineRule="exact"/>
        <w:rPr>
          <w:sz w:val="28"/>
        </w:rPr>
        <w:sectPr w:rsidR="001F0853">
          <w:pgSz w:w="11910" w:h="16840"/>
          <w:pgMar w:top="1100" w:right="850" w:bottom="280" w:left="1559" w:header="720" w:footer="720" w:gutter="0"/>
          <w:cols w:space="720"/>
        </w:sectPr>
      </w:pPr>
    </w:p>
    <w:p w:rsidR="001F0853" w:rsidRDefault="001F08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9382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spacing w:before="14"/>
              <w:ind w:right="23"/>
              <w:rPr>
                <w:sz w:val="28"/>
              </w:rPr>
            </w:pPr>
            <w:r>
              <w:rPr>
                <w:sz w:val="28"/>
              </w:rPr>
              <w:t xml:space="preserve">том числе энергетические напитки, </w:t>
            </w:r>
            <w:r>
              <w:rPr>
                <w:spacing w:val="-2"/>
                <w:sz w:val="28"/>
              </w:rPr>
              <w:t>алкоголь.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  <w:tab w:val="left" w:pos="1454"/>
                <w:tab w:val="left" w:pos="3397"/>
                <w:tab w:val="left" w:pos="4372"/>
                <w:tab w:val="left" w:pos="4435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Кулинарные жиры, свиное или баранье </w:t>
            </w:r>
            <w:r>
              <w:rPr>
                <w:spacing w:val="-2"/>
                <w:sz w:val="28"/>
              </w:rPr>
              <w:t>сало,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маргарин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другие </w:t>
            </w:r>
            <w:r>
              <w:rPr>
                <w:spacing w:val="-2"/>
                <w:sz w:val="28"/>
              </w:rPr>
              <w:t>гидрогенизированные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жиры.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spacing w:line="321" w:lineRule="exact"/>
              <w:ind w:left="485" w:hanging="455"/>
              <w:rPr>
                <w:sz w:val="28"/>
              </w:rPr>
            </w:pPr>
            <w:r>
              <w:rPr>
                <w:sz w:val="28"/>
              </w:rPr>
              <w:t>Ядро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абрикосовой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косточки,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арахис.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1374"/>
                <w:tab w:val="left" w:pos="4128"/>
              </w:tabs>
              <w:spacing w:line="322" w:lineRule="exact"/>
              <w:ind w:left="1374" w:hanging="1344"/>
              <w:rPr>
                <w:sz w:val="28"/>
              </w:rPr>
            </w:pPr>
            <w:r>
              <w:rPr>
                <w:spacing w:val="-2"/>
                <w:sz w:val="28"/>
              </w:rPr>
              <w:t>Газированные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напитки.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  <w:tab w:val="left" w:pos="1767"/>
                <w:tab w:val="left" w:pos="4348"/>
              </w:tabs>
              <w:ind w:right="20" w:firstLine="0"/>
              <w:rPr>
                <w:sz w:val="28"/>
              </w:rPr>
            </w:pPr>
            <w:r>
              <w:rPr>
                <w:sz w:val="28"/>
              </w:rPr>
              <w:t xml:space="preserve">Молочные продукты и мороженое на </w:t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растительных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жиров.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1470"/>
                <w:tab w:val="left" w:pos="4176"/>
              </w:tabs>
              <w:spacing w:line="321" w:lineRule="exact"/>
              <w:ind w:left="1470" w:hanging="1440"/>
              <w:rPr>
                <w:sz w:val="28"/>
              </w:rPr>
            </w:pPr>
            <w:r>
              <w:rPr>
                <w:spacing w:val="-2"/>
                <w:sz w:val="28"/>
              </w:rPr>
              <w:t>Жевательная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резинка.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line="242" w:lineRule="auto"/>
              <w:ind w:right="22" w:firstLine="0"/>
              <w:rPr>
                <w:sz w:val="28"/>
              </w:rPr>
            </w:pPr>
            <w:r>
              <w:rPr>
                <w:sz w:val="28"/>
              </w:rPr>
              <w:t xml:space="preserve">Кумыс и другие кисломолочные продукты с содержанием этанола (более </w:t>
            </w:r>
            <w:r>
              <w:rPr>
                <w:spacing w:val="-2"/>
                <w:sz w:val="28"/>
              </w:rPr>
              <w:t>0,5%).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316" w:lineRule="exact"/>
              <w:ind w:left="504" w:hanging="474"/>
              <w:rPr>
                <w:sz w:val="28"/>
              </w:rPr>
            </w:pPr>
            <w:proofErr w:type="gramStart"/>
            <w:r>
              <w:rPr>
                <w:sz w:val="28"/>
              </w:rPr>
              <w:t>Карамель,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том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числе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леденцовая.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1441"/>
                <w:tab w:val="left" w:pos="3975"/>
              </w:tabs>
              <w:spacing w:line="322" w:lineRule="exact"/>
              <w:ind w:left="1441" w:hanging="1411"/>
              <w:rPr>
                <w:sz w:val="28"/>
              </w:rPr>
            </w:pPr>
            <w:r>
              <w:rPr>
                <w:spacing w:val="-2"/>
                <w:sz w:val="28"/>
              </w:rPr>
              <w:t>Закусочные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консервы.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22" w:firstLine="0"/>
              <w:rPr>
                <w:sz w:val="28"/>
              </w:rPr>
            </w:pPr>
            <w:r>
              <w:rPr>
                <w:sz w:val="28"/>
              </w:rPr>
              <w:t xml:space="preserve">Заливные блюда (мясные и рыбные), </w:t>
            </w:r>
            <w:proofErr w:type="gramStart"/>
            <w:r>
              <w:rPr>
                <w:sz w:val="28"/>
              </w:rPr>
              <w:t>студни,</w:t>
            </w:r>
            <w:r>
              <w:rPr>
                <w:spacing w:val="60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форшмак</w:t>
            </w:r>
            <w:r>
              <w:rPr>
                <w:spacing w:val="60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из</w:t>
            </w:r>
            <w:r>
              <w:rPr>
                <w:spacing w:val="60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сельди.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  <w:tab w:val="left" w:pos="4402"/>
              </w:tabs>
              <w:ind w:right="18" w:firstLine="0"/>
              <w:rPr>
                <w:sz w:val="28"/>
              </w:rPr>
            </w:pPr>
            <w:r>
              <w:rPr>
                <w:sz w:val="28"/>
              </w:rPr>
              <w:t xml:space="preserve">Холодные напитки и морсы (без термической обработки) из плодово- </w:t>
            </w:r>
            <w:r>
              <w:rPr>
                <w:spacing w:val="-2"/>
                <w:sz w:val="28"/>
              </w:rPr>
              <w:t>ягодного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сырья.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</w:tabs>
              <w:spacing w:line="321" w:lineRule="exact"/>
              <w:ind w:left="749" w:hanging="719"/>
              <w:rPr>
                <w:sz w:val="28"/>
              </w:rPr>
            </w:pPr>
            <w:r>
              <w:rPr>
                <w:sz w:val="28"/>
              </w:rPr>
              <w:t>Окрошки</w:t>
            </w:r>
            <w:r>
              <w:rPr>
                <w:spacing w:val="75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 </w:t>
            </w:r>
            <w:r>
              <w:rPr>
                <w:sz w:val="28"/>
              </w:rPr>
              <w:t>холодные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супы.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</w:tabs>
              <w:ind w:right="19" w:firstLine="0"/>
              <w:rPr>
                <w:sz w:val="28"/>
              </w:rPr>
            </w:pPr>
            <w:r>
              <w:rPr>
                <w:sz w:val="28"/>
              </w:rPr>
              <w:t>Макароны по-флотски (с мясным фаршем),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макароны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рубленым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яйцом.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2930"/>
              </w:tabs>
              <w:spacing w:line="321" w:lineRule="exact"/>
              <w:ind w:left="2930" w:hanging="2900"/>
              <w:rPr>
                <w:sz w:val="28"/>
              </w:rPr>
            </w:pPr>
            <w:r>
              <w:rPr>
                <w:spacing w:val="-2"/>
                <w:sz w:val="28"/>
              </w:rPr>
              <w:t>Яичница-глазунья.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before="2"/>
              <w:ind w:right="17" w:firstLine="0"/>
              <w:rPr>
                <w:sz w:val="28"/>
              </w:rPr>
            </w:pPr>
            <w:r>
              <w:rPr>
                <w:sz w:val="28"/>
              </w:rPr>
              <w:t xml:space="preserve">Паштеты и блинчики с мясом и с </w:t>
            </w:r>
            <w:r>
              <w:rPr>
                <w:spacing w:val="-2"/>
                <w:sz w:val="28"/>
              </w:rPr>
              <w:t>творогом.</w:t>
            </w:r>
          </w:p>
          <w:p w:rsidR="001F0853" w:rsidRDefault="00255906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ind w:right="21" w:firstLine="0"/>
              <w:rPr>
                <w:sz w:val="28"/>
              </w:rPr>
            </w:pPr>
            <w:r>
              <w:rPr>
                <w:sz w:val="28"/>
              </w:rPr>
              <w:t xml:space="preserve">Первые и вторые блюда из/на основе сухих пищевых концентратов быстрого </w:t>
            </w:r>
            <w:r>
              <w:rPr>
                <w:spacing w:val="-2"/>
                <w:sz w:val="28"/>
              </w:rPr>
              <w:t>приготовления.</w:t>
            </w:r>
          </w:p>
        </w:tc>
      </w:tr>
      <w:tr w:rsidR="001F0853">
        <w:trPr>
          <w:trHeight w:val="4797"/>
        </w:trPr>
        <w:tc>
          <w:tcPr>
            <w:tcW w:w="4140" w:type="dxa"/>
          </w:tcPr>
          <w:p w:rsidR="001F0853" w:rsidRDefault="001F0853">
            <w:pPr>
              <w:pStyle w:val="TableParagraph"/>
              <w:spacing w:before="103"/>
              <w:ind w:left="0"/>
              <w:jc w:val="left"/>
              <w:rPr>
                <w:b/>
                <w:sz w:val="28"/>
              </w:rPr>
            </w:pPr>
          </w:p>
          <w:p w:rsidR="001F0853" w:rsidRDefault="00255906">
            <w:pPr>
              <w:pStyle w:val="TableParagraph"/>
              <w:ind w:left="25" w:right="3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Роспотребнадзора</w:t>
            </w:r>
            <w:proofErr w:type="spellEnd"/>
            <w:r>
              <w:rPr>
                <w:i/>
                <w:sz w:val="28"/>
              </w:rPr>
              <w:t xml:space="preserve"> по питанию в школьных </w:t>
            </w:r>
            <w:r>
              <w:rPr>
                <w:i/>
                <w:spacing w:val="-2"/>
                <w:sz w:val="28"/>
              </w:rPr>
              <w:t>столовых</w:t>
            </w: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spacing w:before="21"/>
              <w:ind w:right="19"/>
              <w:rPr>
                <w:sz w:val="28"/>
              </w:rPr>
            </w:pPr>
            <w:proofErr w:type="spellStart"/>
            <w:r>
              <w:rPr>
                <w:sz w:val="28"/>
              </w:rPr>
              <w:t>Роспотребнадзор</w:t>
            </w:r>
            <w:proofErr w:type="spellEnd"/>
            <w:r>
              <w:rPr>
                <w:sz w:val="28"/>
              </w:rPr>
              <w:t xml:space="preserve"> представил список разрешенных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запрещенных продуктов и блюд для питания в школьных столовых.</w:t>
            </w:r>
          </w:p>
          <w:p w:rsidR="001F0853" w:rsidRDefault="00255906">
            <w:pPr>
              <w:pStyle w:val="TableParagraph"/>
              <w:spacing w:before="278"/>
              <w:ind w:right="18"/>
              <w:rPr>
                <w:sz w:val="28"/>
              </w:rPr>
            </w:pPr>
            <w:r>
              <w:rPr>
                <w:sz w:val="28"/>
              </w:rPr>
              <w:t>Информация содержится в обновленной редакции санитарно-эпидемиологических требований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общеобразовательных учреждениях и оздоровительных организациях.</w:t>
            </w:r>
          </w:p>
          <w:p w:rsidR="001F0853" w:rsidRDefault="00255906">
            <w:pPr>
              <w:pStyle w:val="TableParagraph"/>
              <w:spacing w:before="282"/>
              <w:ind w:right="20"/>
              <w:rPr>
                <w:sz w:val="28"/>
              </w:rPr>
            </w:pPr>
            <w:r>
              <w:rPr>
                <w:sz w:val="28"/>
              </w:rPr>
              <w:t>В документе вед</w:t>
            </w:r>
            <w:r>
              <w:rPr>
                <w:sz w:val="28"/>
              </w:rPr>
              <w:t>омства подробно расписано, из чего должно состоять меню школьников. Например, в него должны входить мясо, птица, молоко, сливочное и растительное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масла,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хлеб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ржаной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1F0853" w:rsidRDefault="001F0853">
      <w:pPr>
        <w:pStyle w:val="TableParagraph"/>
        <w:rPr>
          <w:sz w:val="28"/>
        </w:rPr>
        <w:sectPr w:rsidR="001F0853">
          <w:pgSz w:w="11910" w:h="16840"/>
          <w:pgMar w:top="1100" w:right="850" w:bottom="280" w:left="1559" w:header="720" w:footer="720" w:gutter="0"/>
          <w:cols w:space="720"/>
        </w:sectPr>
      </w:pPr>
    </w:p>
    <w:p w:rsidR="001F0853" w:rsidRDefault="001F08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30"/>
      </w:tblGrid>
      <w:tr w:rsidR="001F0853">
        <w:trPr>
          <w:trHeight w:val="8333"/>
        </w:trPr>
        <w:tc>
          <w:tcPr>
            <w:tcW w:w="4140" w:type="dxa"/>
          </w:tcPr>
          <w:p w:rsidR="001F0853" w:rsidRDefault="001F08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30" w:type="dxa"/>
          </w:tcPr>
          <w:p w:rsidR="001F0853" w:rsidRDefault="00255906">
            <w:pPr>
              <w:pStyle w:val="TableParagraph"/>
              <w:tabs>
                <w:tab w:val="left" w:pos="3412"/>
              </w:tabs>
              <w:spacing w:before="14"/>
              <w:ind w:right="18"/>
              <w:rPr>
                <w:sz w:val="28"/>
              </w:rPr>
            </w:pPr>
            <w:r>
              <w:rPr>
                <w:sz w:val="28"/>
              </w:rPr>
              <w:t xml:space="preserve">пшеничный (с каждым приемом пищи). При этом яйца, рыбу, творог, сыр, кисломолочные продукты рекомендуют включать в меню раз в 2-3 дня. </w:t>
            </w:r>
            <w:r>
              <w:rPr>
                <w:spacing w:val="-2"/>
                <w:sz w:val="28"/>
              </w:rPr>
              <w:t>Предусмотрено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исключительно йодированной соли.</w:t>
            </w:r>
          </w:p>
          <w:p w:rsidR="001F0853" w:rsidRDefault="00255906">
            <w:pPr>
              <w:pStyle w:val="TableParagraph"/>
              <w:tabs>
                <w:tab w:val="left" w:pos="2649"/>
                <w:tab w:val="left" w:pos="3888"/>
              </w:tabs>
              <w:spacing w:before="276"/>
              <w:ind w:right="19"/>
              <w:rPr>
                <w:sz w:val="28"/>
              </w:rPr>
            </w:pPr>
            <w:r>
              <w:rPr>
                <w:sz w:val="28"/>
              </w:rPr>
              <w:t xml:space="preserve">Также </w:t>
            </w:r>
            <w:proofErr w:type="spellStart"/>
            <w:r>
              <w:rPr>
                <w:sz w:val="28"/>
              </w:rPr>
              <w:t>Роспотребнадзор</w:t>
            </w:r>
            <w:proofErr w:type="spellEnd"/>
            <w:r>
              <w:rPr>
                <w:sz w:val="28"/>
              </w:rPr>
              <w:t xml:space="preserve"> рекомендует готовить блюда для детей н</w:t>
            </w:r>
            <w:r>
              <w:rPr>
                <w:sz w:val="28"/>
              </w:rPr>
              <w:t>а пару, тушить и запекать. Кисломолочные и другие 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употреблению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скоропортящиеся продукты перед подачей могут </w:t>
            </w:r>
            <w:r>
              <w:rPr>
                <w:spacing w:val="-2"/>
                <w:sz w:val="28"/>
              </w:rPr>
              <w:t>выдерживаться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комнатной </w:t>
            </w:r>
            <w:r>
              <w:rPr>
                <w:sz w:val="28"/>
              </w:rPr>
              <w:t>температуре в течение часа.</w:t>
            </w:r>
          </w:p>
          <w:p w:rsidR="001F0853" w:rsidRDefault="00255906">
            <w:pPr>
              <w:pStyle w:val="TableParagraph"/>
              <w:tabs>
                <w:tab w:val="left" w:pos="2697"/>
                <w:tab w:val="left" w:pos="4075"/>
              </w:tabs>
              <w:spacing w:before="282"/>
              <w:ind w:right="17"/>
              <w:rPr>
                <w:sz w:val="28"/>
              </w:rPr>
            </w:pPr>
            <w:r>
              <w:rPr>
                <w:sz w:val="28"/>
              </w:rPr>
              <w:t>Огурцы, помидоры, перцы, листовые овощи и зелень следует тщательно промывать прото</w:t>
            </w:r>
            <w:r>
              <w:rPr>
                <w:sz w:val="28"/>
              </w:rPr>
              <w:t xml:space="preserve">чной водой и выдерживать в 3%-м растворе уксусной кислоты или 10%-м растворе поваренной соли в течение 10 минут, а затем еще промыть водой и высушить. </w:t>
            </w:r>
            <w:r>
              <w:rPr>
                <w:spacing w:val="-2"/>
                <w:sz w:val="28"/>
              </w:rPr>
              <w:t>Максимальный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хранения </w:t>
            </w:r>
            <w:r>
              <w:rPr>
                <w:sz w:val="28"/>
              </w:rPr>
              <w:t>бутербродов, нарезанных сыров, масла и колбасы на витринах не должен превышать часа.</w:t>
            </w:r>
          </w:p>
        </w:tc>
      </w:tr>
    </w:tbl>
    <w:p w:rsidR="00255906" w:rsidRDefault="00255906"/>
    <w:sectPr w:rsidR="00255906">
      <w:pgSz w:w="11910" w:h="16840"/>
      <w:pgMar w:top="110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34C"/>
    <w:multiLevelType w:val="hybridMultilevel"/>
    <w:tmpl w:val="829AC68C"/>
    <w:lvl w:ilvl="0" w:tplc="773E0E76">
      <w:numFmt w:val="bullet"/>
      <w:lvlText w:val="—"/>
      <w:lvlJc w:val="left"/>
      <w:pPr>
        <w:ind w:left="49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54FB78">
      <w:numFmt w:val="bullet"/>
      <w:lvlText w:val="•"/>
      <w:lvlJc w:val="left"/>
      <w:pPr>
        <w:ind w:left="1399" w:hanging="351"/>
      </w:pPr>
      <w:rPr>
        <w:rFonts w:hint="default"/>
        <w:lang w:val="ru-RU" w:eastAsia="en-US" w:bidi="ar-SA"/>
      </w:rPr>
    </w:lvl>
    <w:lvl w:ilvl="2" w:tplc="B046F494">
      <w:numFmt w:val="bullet"/>
      <w:lvlText w:val="•"/>
      <w:lvlJc w:val="left"/>
      <w:pPr>
        <w:ind w:left="2299" w:hanging="351"/>
      </w:pPr>
      <w:rPr>
        <w:rFonts w:hint="default"/>
        <w:lang w:val="ru-RU" w:eastAsia="en-US" w:bidi="ar-SA"/>
      </w:rPr>
    </w:lvl>
    <w:lvl w:ilvl="3" w:tplc="7EE6AA1A">
      <w:numFmt w:val="bullet"/>
      <w:lvlText w:val="•"/>
      <w:lvlJc w:val="left"/>
      <w:pPr>
        <w:ind w:left="3198" w:hanging="351"/>
      </w:pPr>
      <w:rPr>
        <w:rFonts w:hint="default"/>
        <w:lang w:val="ru-RU" w:eastAsia="en-US" w:bidi="ar-SA"/>
      </w:rPr>
    </w:lvl>
    <w:lvl w:ilvl="4" w:tplc="2A24FE0A">
      <w:numFmt w:val="bullet"/>
      <w:lvlText w:val="•"/>
      <w:lvlJc w:val="left"/>
      <w:pPr>
        <w:ind w:left="4098" w:hanging="351"/>
      </w:pPr>
      <w:rPr>
        <w:rFonts w:hint="default"/>
        <w:lang w:val="ru-RU" w:eastAsia="en-US" w:bidi="ar-SA"/>
      </w:rPr>
    </w:lvl>
    <w:lvl w:ilvl="5" w:tplc="88EE7A72">
      <w:numFmt w:val="bullet"/>
      <w:lvlText w:val="•"/>
      <w:lvlJc w:val="left"/>
      <w:pPr>
        <w:ind w:left="4997" w:hanging="351"/>
      </w:pPr>
      <w:rPr>
        <w:rFonts w:hint="default"/>
        <w:lang w:val="ru-RU" w:eastAsia="en-US" w:bidi="ar-SA"/>
      </w:rPr>
    </w:lvl>
    <w:lvl w:ilvl="6" w:tplc="E692F108">
      <w:numFmt w:val="bullet"/>
      <w:lvlText w:val="•"/>
      <w:lvlJc w:val="left"/>
      <w:pPr>
        <w:ind w:left="5897" w:hanging="351"/>
      </w:pPr>
      <w:rPr>
        <w:rFonts w:hint="default"/>
        <w:lang w:val="ru-RU" w:eastAsia="en-US" w:bidi="ar-SA"/>
      </w:rPr>
    </w:lvl>
    <w:lvl w:ilvl="7" w:tplc="55C82DB0">
      <w:numFmt w:val="bullet"/>
      <w:lvlText w:val="•"/>
      <w:lvlJc w:val="left"/>
      <w:pPr>
        <w:ind w:left="6796" w:hanging="351"/>
      </w:pPr>
      <w:rPr>
        <w:rFonts w:hint="default"/>
        <w:lang w:val="ru-RU" w:eastAsia="en-US" w:bidi="ar-SA"/>
      </w:rPr>
    </w:lvl>
    <w:lvl w:ilvl="8" w:tplc="25C2D3F4">
      <w:numFmt w:val="bullet"/>
      <w:lvlText w:val="•"/>
      <w:lvlJc w:val="left"/>
      <w:pPr>
        <w:ind w:left="769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CA21860"/>
    <w:multiLevelType w:val="hybridMultilevel"/>
    <w:tmpl w:val="9DA8B6D8"/>
    <w:lvl w:ilvl="0" w:tplc="35E868A8">
      <w:numFmt w:val="bullet"/>
      <w:lvlText w:val="—"/>
      <w:lvlJc w:val="left"/>
      <w:pPr>
        <w:ind w:left="3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022804">
      <w:numFmt w:val="bullet"/>
      <w:lvlText w:val="•"/>
      <w:lvlJc w:val="left"/>
      <w:pPr>
        <w:ind w:left="556" w:hanging="370"/>
      </w:pPr>
      <w:rPr>
        <w:rFonts w:hint="default"/>
        <w:lang w:val="ru-RU" w:eastAsia="en-US" w:bidi="ar-SA"/>
      </w:rPr>
    </w:lvl>
    <w:lvl w:ilvl="2" w:tplc="A43E4C64">
      <w:numFmt w:val="bullet"/>
      <w:lvlText w:val="•"/>
      <w:lvlJc w:val="left"/>
      <w:pPr>
        <w:ind w:left="1072" w:hanging="370"/>
      </w:pPr>
      <w:rPr>
        <w:rFonts w:hint="default"/>
        <w:lang w:val="ru-RU" w:eastAsia="en-US" w:bidi="ar-SA"/>
      </w:rPr>
    </w:lvl>
    <w:lvl w:ilvl="3" w:tplc="2D6E1A1E">
      <w:numFmt w:val="bullet"/>
      <w:lvlText w:val="•"/>
      <w:lvlJc w:val="left"/>
      <w:pPr>
        <w:ind w:left="1588" w:hanging="370"/>
      </w:pPr>
      <w:rPr>
        <w:rFonts w:hint="default"/>
        <w:lang w:val="ru-RU" w:eastAsia="en-US" w:bidi="ar-SA"/>
      </w:rPr>
    </w:lvl>
    <w:lvl w:ilvl="4" w:tplc="34202E92">
      <w:numFmt w:val="bullet"/>
      <w:lvlText w:val="•"/>
      <w:lvlJc w:val="left"/>
      <w:pPr>
        <w:ind w:left="2104" w:hanging="370"/>
      </w:pPr>
      <w:rPr>
        <w:rFonts w:hint="default"/>
        <w:lang w:val="ru-RU" w:eastAsia="en-US" w:bidi="ar-SA"/>
      </w:rPr>
    </w:lvl>
    <w:lvl w:ilvl="5" w:tplc="1DD869AC">
      <w:numFmt w:val="bullet"/>
      <w:lvlText w:val="•"/>
      <w:lvlJc w:val="left"/>
      <w:pPr>
        <w:ind w:left="2620" w:hanging="370"/>
      </w:pPr>
      <w:rPr>
        <w:rFonts w:hint="default"/>
        <w:lang w:val="ru-RU" w:eastAsia="en-US" w:bidi="ar-SA"/>
      </w:rPr>
    </w:lvl>
    <w:lvl w:ilvl="6" w:tplc="64441FE0">
      <w:numFmt w:val="bullet"/>
      <w:lvlText w:val="•"/>
      <w:lvlJc w:val="left"/>
      <w:pPr>
        <w:ind w:left="3136" w:hanging="370"/>
      </w:pPr>
      <w:rPr>
        <w:rFonts w:hint="default"/>
        <w:lang w:val="ru-RU" w:eastAsia="en-US" w:bidi="ar-SA"/>
      </w:rPr>
    </w:lvl>
    <w:lvl w:ilvl="7" w:tplc="1B4A61A8">
      <w:numFmt w:val="bullet"/>
      <w:lvlText w:val="•"/>
      <w:lvlJc w:val="left"/>
      <w:pPr>
        <w:ind w:left="3652" w:hanging="370"/>
      </w:pPr>
      <w:rPr>
        <w:rFonts w:hint="default"/>
        <w:lang w:val="ru-RU" w:eastAsia="en-US" w:bidi="ar-SA"/>
      </w:rPr>
    </w:lvl>
    <w:lvl w:ilvl="8" w:tplc="D61A541A">
      <w:numFmt w:val="bullet"/>
      <w:lvlText w:val="•"/>
      <w:lvlJc w:val="left"/>
      <w:pPr>
        <w:ind w:left="4168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38961EBA"/>
    <w:multiLevelType w:val="hybridMultilevel"/>
    <w:tmpl w:val="D416071E"/>
    <w:lvl w:ilvl="0" w:tplc="785CD388">
      <w:numFmt w:val="bullet"/>
      <w:lvlText w:val="–"/>
      <w:lvlJc w:val="left"/>
      <w:pPr>
        <w:ind w:left="51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2E75FC">
      <w:numFmt w:val="bullet"/>
      <w:lvlText w:val="•"/>
      <w:lvlJc w:val="left"/>
      <w:pPr>
        <w:ind w:left="988" w:hanging="490"/>
      </w:pPr>
      <w:rPr>
        <w:rFonts w:hint="default"/>
        <w:lang w:val="ru-RU" w:eastAsia="en-US" w:bidi="ar-SA"/>
      </w:rPr>
    </w:lvl>
    <w:lvl w:ilvl="2" w:tplc="BE58C158">
      <w:numFmt w:val="bullet"/>
      <w:lvlText w:val="•"/>
      <w:lvlJc w:val="left"/>
      <w:pPr>
        <w:ind w:left="1456" w:hanging="490"/>
      </w:pPr>
      <w:rPr>
        <w:rFonts w:hint="default"/>
        <w:lang w:val="ru-RU" w:eastAsia="en-US" w:bidi="ar-SA"/>
      </w:rPr>
    </w:lvl>
    <w:lvl w:ilvl="3" w:tplc="E856DBC4">
      <w:numFmt w:val="bullet"/>
      <w:lvlText w:val="•"/>
      <w:lvlJc w:val="left"/>
      <w:pPr>
        <w:ind w:left="1924" w:hanging="490"/>
      </w:pPr>
      <w:rPr>
        <w:rFonts w:hint="default"/>
        <w:lang w:val="ru-RU" w:eastAsia="en-US" w:bidi="ar-SA"/>
      </w:rPr>
    </w:lvl>
    <w:lvl w:ilvl="4" w:tplc="A18CE396">
      <w:numFmt w:val="bullet"/>
      <w:lvlText w:val="•"/>
      <w:lvlJc w:val="left"/>
      <w:pPr>
        <w:ind w:left="2392" w:hanging="490"/>
      </w:pPr>
      <w:rPr>
        <w:rFonts w:hint="default"/>
        <w:lang w:val="ru-RU" w:eastAsia="en-US" w:bidi="ar-SA"/>
      </w:rPr>
    </w:lvl>
    <w:lvl w:ilvl="5" w:tplc="ABFC9770">
      <w:numFmt w:val="bullet"/>
      <w:lvlText w:val="•"/>
      <w:lvlJc w:val="left"/>
      <w:pPr>
        <w:ind w:left="2860" w:hanging="490"/>
      </w:pPr>
      <w:rPr>
        <w:rFonts w:hint="default"/>
        <w:lang w:val="ru-RU" w:eastAsia="en-US" w:bidi="ar-SA"/>
      </w:rPr>
    </w:lvl>
    <w:lvl w:ilvl="6" w:tplc="204A2E1C">
      <w:numFmt w:val="bullet"/>
      <w:lvlText w:val="•"/>
      <w:lvlJc w:val="left"/>
      <w:pPr>
        <w:ind w:left="3328" w:hanging="490"/>
      </w:pPr>
      <w:rPr>
        <w:rFonts w:hint="default"/>
        <w:lang w:val="ru-RU" w:eastAsia="en-US" w:bidi="ar-SA"/>
      </w:rPr>
    </w:lvl>
    <w:lvl w:ilvl="7" w:tplc="3C46BC36">
      <w:numFmt w:val="bullet"/>
      <w:lvlText w:val="•"/>
      <w:lvlJc w:val="left"/>
      <w:pPr>
        <w:ind w:left="3796" w:hanging="490"/>
      </w:pPr>
      <w:rPr>
        <w:rFonts w:hint="default"/>
        <w:lang w:val="ru-RU" w:eastAsia="en-US" w:bidi="ar-SA"/>
      </w:rPr>
    </w:lvl>
    <w:lvl w:ilvl="8" w:tplc="D72649E4">
      <w:numFmt w:val="bullet"/>
      <w:lvlText w:val="•"/>
      <w:lvlJc w:val="left"/>
      <w:pPr>
        <w:ind w:left="4264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393D1B98"/>
    <w:multiLevelType w:val="hybridMultilevel"/>
    <w:tmpl w:val="93383D82"/>
    <w:lvl w:ilvl="0" w:tplc="23F61786">
      <w:numFmt w:val="bullet"/>
      <w:lvlText w:val="—"/>
      <w:lvlJc w:val="left"/>
      <w:pPr>
        <w:ind w:left="30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06AC2C">
      <w:numFmt w:val="bullet"/>
      <w:lvlText w:val="•"/>
      <w:lvlJc w:val="left"/>
      <w:pPr>
        <w:ind w:left="556" w:hanging="557"/>
      </w:pPr>
      <w:rPr>
        <w:rFonts w:hint="default"/>
        <w:lang w:val="ru-RU" w:eastAsia="en-US" w:bidi="ar-SA"/>
      </w:rPr>
    </w:lvl>
    <w:lvl w:ilvl="2" w:tplc="A10E2B76">
      <w:numFmt w:val="bullet"/>
      <w:lvlText w:val="•"/>
      <w:lvlJc w:val="left"/>
      <w:pPr>
        <w:ind w:left="1072" w:hanging="557"/>
      </w:pPr>
      <w:rPr>
        <w:rFonts w:hint="default"/>
        <w:lang w:val="ru-RU" w:eastAsia="en-US" w:bidi="ar-SA"/>
      </w:rPr>
    </w:lvl>
    <w:lvl w:ilvl="3" w:tplc="9C1C7886">
      <w:numFmt w:val="bullet"/>
      <w:lvlText w:val="•"/>
      <w:lvlJc w:val="left"/>
      <w:pPr>
        <w:ind w:left="1588" w:hanging="557"/>
      </w:pPr>
      <w:rPr>
        <w:rFonts w:hint="default"/>
        <w:lang w:val="ru-RU" w:eastAsia="en-US" w:bidi="ar-SA"/>
      </w:rPr>
    </w:lvl>
    <w:lvl w:ilvl="4" w:tplc="4EBAA256">
      <w:numFmt w:val="bullet"/>
      <w:lvlText w:val="•"/>
      <w:lvlJc w:val="left"/>
      <w:pPr>
        <w:ind w:left="2104" w:hanging="557"/>
      </w:pPr>
      <w:rPr>
        <w:rFonts w:hint="default"/>
        <w:lang w:val="ru-RU" w:eastAsia="en-US" w:bidi="ar-SA"/>
      </w:rPr>
    </w:lvl>
    <w:lvl w:ilvl="5" w:tplc="611CD3A2">
      <w:numFmt w:val="bullet"/>
      <w:lvlText w:val="•"/>
      <w:lvlJc w:val="left"/>
      <w:pPr>
        <w:ind w:left="2620" w:hanging="557"/>
      </w:pPr>
      <w:rPr>
        <w:rFonts w:hint="default"/>
        <w:lang w:val="ru-RU" w:eastAsia="en-US" w:bidi="ar-SA"/>
      </w:rPr>
    </w:lvl>
    <w:lvl w:ilvl="6" w:tplc="80D4EBAE">
      <w:numFmt w:val="bullet"/>
      <w:lvlText w:val="•"/>
      <w:lvlJc w:val="left"/>
      <w:pPr>
        <w:ind w:left="3136" w:hanging="557"/>
      </w:pPr>
      <w:rPr>
        <w:rFonts w:hint="default"/>
        <w:lang w:val="ru-RU" w:eastAsia="en-US" w:bidi="ar-SA"/>
      </w:rPr>
    </w:lvl>
    <w:lvl w:ilvl="7" w:tplc="FAA65184">
      <w:numFmt w:val="bullet"/>
      <w:lvlText w:val="•"/>
      <w:lvlJc w:val="left"/>
      <w:pPr>
        <w:ind w:left="3652" w:hanging="557"/>
      </w:pPr>
      <w:rPr>
        <w:rFonts w:hint="default"/>
        <w:lang w:val="ru-RU" w:eastAsia="en-US" w:bidi="ar-SA"/>
      </w:rPr>
    </w:lvl>
    <w:lvl w:ilvl="8" w:tplc="86920E42">
      <w:numFmt w:val="bullet"/>
      <w:lvlText w:val="•"/>
      <w:lvlJc w:val="left"/>
      <w:pPr>
        <w:ind w:left="4168" w:hanging="557"/>
      </w:pPr>
      <w:rPr>
        <w:rFonts w:hint="default"/>
        <w:lang w:val="ru-RU" w:eastAsia="en-US" w:bidi="ar-SA"/>
      </w:rPr>
    </w:lvl>
  </w:abstractNum>
  <w:abstractNum w:abstractNumId="4" w15:restartNumberingAfterBreak="0">
    <w:nsid w:val="3EE054F6"/>
    <w:multiLevelType w:val="hybridMultilevel"/>
    <w:tmpl w:val="42C27FF8"/>
    <w:lvl w:ilvl="0" w:tplc="EBD61AE4">
      <w:numFmt w:val="bullet"/>
      <w:lvlText w:val="—"/>
      <w:lvlJc w:val="left"/>
      <w:pPr>
        <w:ind w:left="30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B8073C">
      <w:numFmt w:val="bullet"/>
      <w:lvlText w:val="•"/>
      <w:lvlJc w:val="left"/>
      <w:pPr>
        <w:ind w:left="556" w:hanging="663"/>
      </w:pPr>
      <w:rPr>
        <w:rFonts w:hint="default"/>
        <w:lang w:val="ru-RU" w:eastAsia="en-US" w:bidi="ar-SA"/>
      </w:rPr>
    </w:lvl>
    <w:lvl w:ilvl="2" w:tplc="014E8922">
      <w:numFmt w:val="bullet"/>
      <w:lvlText w:val="•"/>
      <w:lvlJc w:val="left"/>
      <w:pPr>
        <w:ind w:left="1072" w:hanging="663"/>
      </w:pPr>
      <w:rPr>
        <w:rFonts w:hint="default"/>
        <w:lang w:val="ru-RU" w:eastAsia="en-US" w:bidi="ar-SA"/>
      </w:rPr>
    </w:lvl>
    <w:lvl w:ilvl="3" w:tplc="4050C96C">
      <w:numFmt w:val="bullet"/>
      <w:lvlText w:val="•"/>
      <w:lvlJc w:val="left"/>
      <w:pPr>
        <w:ind w:left="1588" w:hanging="663"/>
      </w:pPr>
      <w:rPr>
        <w:rFonts w:hint="default"/>
        <w:lang w:val="ru-RU" w:eastAsia="en-US" w:bidi="ar-SA"/>
      </w:rPr>
    </w:lvl>
    <w:lvl w:ilvl="4" w:tplc="CE38DBF6">
      <w:numFmt w:val="bullet"/>
      <w:lvlText w:val="•"/>
      <w:lvlJc w:val="left"/>
      <w:pPr>
        <w:ind w:left="2104" w:hanging="663"/>
      </w:pPr>
      <w:rPr>
        <w:rFonts w:hint="default"/>
        <w:lang w:val="ru-RU" w:eastAsia="en-US" w:bidi="ar-SA"/>
      </w:rPr>
    </w:lvl>
    <w:lvl w:ilvl="5" w:tplc="265880AE">
      <w:numFmt w:val="bullet"/>
      <w:lvlText w:val="•"/>
      <w:lvlJc w:val="left"/>
      <w:pPr>
        <w:ind w:left="2620" w:hanging="663"/>
      </w:pPr>
      <w:rPr>
        <w:rFonts w:hint="default"/>
        <w:lang w:val="ru-RU" w:eastAsia="en-US" w:bidi="ar-SA"/>
      </w:rPr>
    </w:lvl>
    <w:lvl w:ilvl="6" w:tplc="26748580">
      <w:numFmt w:val="bullet"/>
      <w:lvlText w:val="•"/>
      <w:lvlJc w:val="left"/>
      <w:pPr>
        <w:ind w:left="3136" w:hanging="663"/>
      </w:pPr>
      <w:rPr>
        <w:rFonts w:hint="default"/>
        <w:lang w:val="ru-RU" w:eastAsia="en-US" w:bidi="ar-SA"/>
      </w:rPr>
    </w:lvl>
    <w:lvl w:ilvl="7" w:tplc="131446C6">
      <w:numFmt w:val="bullet"/>
      <w:lvlText w:val="•"/>
      <w:lvlJc w:val="left"/>
      <w:pPr>
        <w:ind w:left="3652" w:hanging="663"/>
      </w:pPr>
      <w:rPr>
        <w:rFonts w:hint="default"/>
        <w:lang w:val="ru-RU" w:eastAsia="en-US" w:bidi="ar-SA"/>
      </w:rPr>
    </w:lvl>
    <w:lvl w:ilvl="8" w:tplc="7662EDB2">
      <w:numFmt w:val="bullet"/>
      <w:lvlText w:val="•"/>
      <w:lvlJc w:val="left"/>
      <w:pPr>
        <w:ind w:left="4168" w:hanging="663"/>
      </w:pPr>
      <w:rPr>
        <w:rFonts w:hint="default"/>
        <w:lang w:val="ru-RU" w:eastAsia="en-US" w:bidi="ar-SA"/>
      </w:rPr>
    </w:lvl>
  </w:abstractNum>
  <w:abstractNum w:abstractNumId="5" w15:restartNumberingAfterBreak="0">
    <w:nsid w:val="46131745"/>
    <w:multiLevelType w:val="hybridMultilevel"/>
    <w:tmpl w:val="E49CF720"/>
    <w:lvl w:ilvl="0" w:tplc="37DC7C70">
      <w:numFmt w:val="bullet"/>
      <w:lvlText w:val="—"/>
      <w:lvlJc w:val="left"/>
      <w:pPr>
        <w:ind w:left="30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DC128E">
      <w:numFmt w:val="bullet"/>
      <w:lvlText w:val="•"/>
      <w:lvlJc w:val="left"/>
      <w:pPr>
        <w:ind w:left="556" w:hanging="888"/>
      </w:pPr>
      <w:rPr>
        <w:rFonts w:hint="default"/>
        <w:lang w:val="ru-RU" w:eastAsia="en-US" w:bidi="ar-SA"/>
      </w:rPr>
    </w:lvl>
    <w:lvl w:ilvl="2" w:tplc="5920A310">
      <w:numFmt w:val="bullet"/>
      <w:lvlText w:val="•"/>
      <w:lvlJc w:val="left"/>
      <w:pPr>
        <w:ind w:left="1072" w:hanging="888"/>
      </w:pPr>
      <w:rPr>
        <w:rFonts w:hint="default"/>
        <w:lang w:val="ru-RU" w:eastAsia="en-US" w:bidi="ar-SA"/>
      </w:rPr>
    </w:lvl>
    <w:lvl w:ilvl="3" w:tplc="32740FFC">
      <w:numFmt w:val="bullet"/>
      <w:lvlText w:val="•"/>
      <w:lvlJc w:val="left"/>
      <w:pPr>
        <w:ind w:left="1588" w:hanging="888"/>
      </w:pPr>
      <w:rPr>
        <w:rFonts w:hint="default"/>
        <w:lang w:val="ru-RU" w:eastAsia="en-US" w:bidi="ar-SA"/>
      </w:rPr>
    </w:lvl>
    <w:lvl w:ilvl="4" w:tplc="963E622E">
      <w:numFmt w:val="bullet"/>
      <w:lvlText w:val="•"/>
      <w:lvlJc w:val="left"/>
      <w:pPr>
        <w:ind w:left="2104" w:hanging="888"/>
      </w:pPr>
      <w:rPr>
        <w:rFonts w:hint="default"/>
        <w:lang w:val="ru-RU" w:eastAsia="en-US" w:bidi="ar-SA"/>
      </w:rPr>
    </w:lvl>
    <w:lvl w:ilvl="5" w:tplc="F21E1BB2">
      <w:numFmt w:val="bullet"/>
      <w:lvlText w:val="•"/>
      <w:lvlJc w:val="left"/>
      <w:pPr>
        <w:ind w:left="2620" w:hanging="888"/>
      </w:pPr>
      <w:rPr>
        <w:rFonts w:hint="default"/>
        <w:lang w:val="ru-RU" w:eastAsia="en-US" w:bidi="ar-SA"/>
      </w:rPr>
    </w:lvl>
    <w:lvl w:ilvl="6" w:tplc="C896A46C">
      <w:numFmt w:val="bullet"/>
      <w:lvlText w:val="•"/>
      <w:lvlJc w:val="left"/>
      <w:pPr>
        <w:ind w:left="3136" w:hanging="888"/>
      </w:pPr>
      <w:rPr>
        <w:rFonts w:hint="default"/>
        <w:lang w:val="ru-RU" w:eastAsia="en-US" w:bidi="ar-SA"/>
      </w:rPr>
    </w:lvl>
    <w:lvl w:ilvl="7" w:tplc="5B203930">
      <w:numFmt w:val="bullet"/>
      <w:lvlText w:val="•"/>
      <w:lvlJc w:val="left"/>
      <w:pPr>
        <w:ind w:left="3652" w:hanging="888"/>
      </w:pPr>
      <w:rPr>
        <w:rFonts w:hint="default"/>
        <w:lang w:val="ru-RU" w:eastAsia="en-US" w:bidi="ar-SA"/>
      </w:rPr>
    </w:lvl>
    <w:lvl w:ilvl="8" w:tplc="763C61B4">
      <w:numFmt w:val="bullet"/>
      <w:lvlText w:val="•"/>
      <w:lvlJc w:val="left"/>
      <w:pPr>
        <w:ind w:left="4168" w:hanging="888"/>
      </w:pPr>
      <w:rPr>
        <w:rFonts w:hint="default"/>
        <w:lang w:val="ru-RU" w:eastAsia="en-US" w:bidi="ar-SA"/>
      </w:rPr>
    </w:lvl>
  </w:abstractNum>
  <w:abstractNum w:abstractNumId="6" w15:restartNumberingAfterBreak="0">
    <w:nsid w:val="60463433"/>
    <w:multiLevelType w:val="hybridMultilevel"/>
    <w:tmpl w:val="8632C63E"/>
    <w:lvl w:ilvl="0" w:tplc="E61C553C">
      <w:numFmt w:val="bullet"/>
      <w:lvlText w:val="—"/>
      <w:lvlJc w:val="left"/>
      <w:pPr>
        <w:ind w:left="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9CFDB8">
      <w:numFmt w:val="bullet"/>
      <w:lvlText w:val="•"/>
      <w:lvlJc w:val="left"/>
      <w:pPr>
        <w:ind w:left="556" w:hanging="351"/>
      </w:pPr>
      <w:rPr>
        <w:rFonts w:hint="default"/>
        <w:lang w:val="ru-RU" w:eastAsia="en-US" w:bidi="ar-SA"/>
      </w:rPr>
    </w:lvl>
    <w:lvl w:ilvl="2" w:tplc="31749E3C">
      <w:numFmt w:val="bullet"/>
      <w:lvlText w:val="•"/>
      <w:lvlJc w:val="left"/>
      <w:pPr>
        <w:ind w:left="1072" w:hanging="351"/>
      </w:pPr>
      <w:rPr>
        <w:rFonts w:hint="default"/>
        <w:lang w:val="ru-RU" w:eastAsia="en-US" w:bidi="ar-SA"/>
      </w:rPr>
    </w:lvl>
    <w:lvl w:ilvl="3" w:tplc="15860E00">
      <w:numFmt w:val="bullet"/>
      <w:lvlText w:val="•"/>
      <w:lvlJc w:val="left"/>
      <w:pPr>
        <w:ind w:left="1588" w:hanging="351"/>
      </w:pPr>
      <w:rPr>
        <w:rFonts w:hint="default"/>
        <w:lang w:val="ru-RU" w:eastAsia="en-US" w:bidi="ar-SA"/>
      </w:rPr>
    </w:lvl>
    <w:lvl w:ilvl="4" w:tplc="515490BE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5" w:tplc="5284FCC4">
      <w:numFmt w:val="bullet"/>
      <w:lvlText w:val="•"/>
      <w:lvlJc w:val="left"/>
      <w:pPr>
        <w:ind w:left="2620" w:hanging="351"/>
      </w:pPr>
      <w:rPr>
        <w:rFonts w:hint="default"/>
        <w:lang w:val="ru-RU" w:eastAsia="en-US" w:bidi="ar-SA"/>
      </w:rPr>
    </w:lvl>
    <w:lvl w:ilvl="6" w:tplc="702CA824">
      <w:numFmt w:val="bullet"/>
      <w:lvlText w:val="•"/>
      <w:lvlJc w:val="left"/>
      <w:pPr>
        <w:ind w:left="3136" w:hanging="351"/>
      </w:pPr>
      <w:rPr>
        <w:rFonts w:hint="default"/>
        <w:lang w:val="ru-RU" w:eastAsia="en-US" w:bidi="ar-SA"/>
      </w:rPr>
    </w:lvl>
    <w:lvl w:ilvl="7" w:tplc="0C406050">
      <w:numFmt w:val="bullet"/>
      <w:lvlText w:val="•"/>
      <w:lvlJc w:val="left"/>
      <w:pPr>
        <w:ind w:left="3652" w:hanging="351"/>
      </w:pPr>
      <w:rPr>
        <w:rFonts w:hint="default"/>
        <w:lang w:val="ru-RU" w:eastAsia="en-US" w:bidi="ar-SA"/>
      </w:rPr>
    </w:lvl>
    <w:lvl w:ilvl="8" w:tplc="407648C8">
      <w:numFmt w:val="bullet"/>
      <w:lvlText w:val="•"/>
      <w:lvlJc w:val="left"/>
      <w:pPr>
        <w:ind w:left="4168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62F11339"/>
    <w:multiLevelType w:val="hybridMultilevel"/>
    <w:tmpl w:val="6F34C0E6"/>
    <w:lvl w:ilvl="0" w:tplc="DC9A9EF0">
      <w:numFmt w:val="bullet"/>
      <w:lvlText w:val="—"/>
      <w:lvlJc w:val="left"/>
      <w:pPr>
        <w:ind w:left="30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B060574">
      <w:numFmt w:val="bullet"/>
      <w:lvlText w:val="•"/>
      <w:lvlJc w:val="left"/>
      <w:pPr>
        <w:ind w:left="556" w:hanging="404"/>
      </w:pPr>
      <w:rPr>
        <w:rFonts w:hint="default"/>
        <w:lang w:val="ru-RU" w:eastAsia="en-US" w:bidi="ar-SA"/>
      </w:rPr>
    </w:lvl>
    <w:lvl w:ilvl="2" w:tplc="6F2A0662">
      <w:numFmt w:val="bullet"/>
      <w:lvlText w:val="•"/>
      <w:lvlJc w:val="left"/>
      <w:pPr>
        <w:ind w:left="1072" w:hanging="404"/>
      </w:pPr>
      <w:rPr>
        <w:rFonts w:hint="default"/>
        <w:lang w:val="ru-RU" w:eastAsia="en-US" w:bidi="ar-SA"/>
      </w:rPr>
    </w:lvl>
    <w:lvl w:ilvl="3" w:tplc="21C01C6C">
      <w:numFmt w:val="bullet"/>
      <w:lvlText w:val="•"/>
      <w:lvlJc w:val="left"/>
      <w:pPr>
        <w:ind w:left="1588" w:hanging="404"/>
      </w:pPr>
      <w:rPr>
        <w:rFonts w:hint="default"/>
        <w:lang w:val="ru-RU" w:eastAsia="en-US" w:bidi="ar-SA"/>
      </w:rPr>
    </w:lvl>
    <w:lvl w:ilvl="4" w:tplc="D264DED0">
      <w:numFmt w:val="bullet"/>
      <w:lvlText w:val="•"/>
      <w:lvlJc w:val="left"/>
      <w:pPr>
        <w:ind w:left="2104" w:hanging="404"/>
      </w:pPr>
      <w:rPr>
        <w:rFonts w:hint="default"/>
        <w:lang w:val="ru-RU" w:eastAsia="en-US" w:bidi="ar-SA"/>
      </w:rPr>
    </w:lvl>
    <w:lvl w:ilvl="5" w:tplc="90B887D8">
      <w:numFmt w:val="bullet"/>
      <w:lvlText w:val="•"/>
      <w:lvlJc w:val="left"/>
      <w:pPr>
        <w:ind w:left="2620" w:hanging="404"/>
      </w:pPr>
      <w:rPr>
        <w:rFonts w:hint="default"/>
        <w:lang w:val="ru-RU" w:eastAsia="en-US" w:bidi="ar-SA"/>
      </w:rPr>
    </w:lvl>
    <w:lvl w:ilvl="6" w:tplc="114E3DB2">
      <w:numFmt w:val="bullet"/>
      <w:lvlText w:val="•"/>
      <w:lvlJc w:val="left"/>
      <w:pPr>
        <w:ind w:left="3136" w:hanging="404"/>
      </w:pPr>
      <w:rPr>
        <w:rFonts w:hint="default"/>
        <w:lang w:val="ru-RU" w:eastAsia="en-US" w:bidi="ar-SA"/>
      </w:rPr>
    </w:lvl>
    <w:lvl w:ilvl="7" w:tplc="1EBEE3EC">
      <w:numFmt w:val="bullet"/>
      <w:lvlText w:val="•"/>
      <w:lvlJc w:val="left"/>
      <w:pPr>
        <w:ind w:left="3652" w:hanging="404"/>
      </w:pPr>
      <w:rPr>
        <w:rFonts w:hint="default"/>
        <w:lang w:val="ru-RU" w:eastAsia="en-US" w:bidi="ar-SA"/>
      </w:rPr>
    </w:lvl>
    <w:lvl w:ilvl="8" w:tplc="92D2EB66">
      <w:numFmt w:val="bullet"/>
      <w:lvlText w:val="•"/>
      <w:lvlJc w:val="left"/>
      <w:pPr>
        <w:ind w:left="4168" w:hanging="4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53"/>
    <w:rsid w:val="001F0853"/>
    <w:rsid w:val="00255906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CC56"/>
  <w15:docId w15:val="{C322893D-9DCC-4D4A-B698-7F45B6E3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Arial" w:eastAsia="Arial" w:hAnsi="Arial" w:cs="Arial"/>
      <w:b/>
      <w:bCs/>
      <w:sz w:val="32"/>
      <w:szCs w:val="32"/>
    </w:rPr>
  </w:style>
  <w:style w:type="paragraph" w:styleId="a4">
    <w:name w:val="List Paragraph"/>
    <w:basedOn w:val="a"/>
    <w:uiPriority w:val="1"/>
    <w:qFormat/>
    <w:pPr>
      <w:spacing w:before="278"/>
      <w:ind w:left="490" w:hanging="350"/>
    </w:pPr>
  </w:style>
  <w:style w:type="paragraph" w:customStyle="1" w:styleId="TableParagraph">
    <w:name w:val="Table Paragraph"/>
    <w:basedOn w:val="a"/>
    <w:uiPriority w:val="1"/>
    <w:qFormat/>
    <w:pPr>
      <w:ind w:left="30"/>
      <w:jc w:val="both"/>
    </w:pPr>
  </w:style>
  <w:style w:type="character" w:styleId="a5">
    <w:name w:val="Hyperlink"/>
    <w:basedOn w:val="a0"/>
    <w:uiPriority w:val="99"/>
    <w:unhideWhenUsed/>
    <w:rsid w:val="00FB6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uk.mus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Мой</cp:lastModifiedBy>
  <cp:revision>2</cp:revision>
  <dcterms:created xsi:type="dcterms:W3CDTF">2025-12-20T06:57:00Z</dcterms:created>
  <dcterms:modified xsi:type="dcterms:W3CDTF">2025-12-20T06:57:00Z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2025-12-20T00:00:00Z</vt:filetime>
  </property>
  <property fmtid="{D5CDD505-2E9C-101B-9397-08002B2CF9AE}" pid="5" name="Producer">
    <vt:lpwstr>www.ilovepdf.com</vt:lpwstr>
  </property>
</Properties>
</file>